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C9BA1" w14:textId="77777777" w:rsidR="00880143" w:rsidRPr="002534BF" w:rsidRDefault="00880143" w:rsidP="00880143">
      <w:pPr>
        <w:pStyle w:val="Title"/>
        <w:rPr>
          <w:sz w:val="38"/>
          <w:szCs w:val="38"/>
          <w:lang w:val="es-MX"/>
        </w:rPr>
      </w:pPr>
      <w:r w:rsidRPr="002534BF">
        <w:rPr>
          <w:sz w:val="38"/>
          <w:szCs w:val="38"/>
          <w:lang w:val="es-MX"/>
        </w:rPr>
        <w:t>Iglesias de la Biblia Abierta</w:t>
      </w:r>
    </w:p>
    <w:p w14:paraId="513B7383" w14:textId="77777777" w:rsidR="00880143" w:rsidRPr="002534BF" w:rsidRDefault="00880143" w:rsidP="00880143">
      <w:pPr>
        <w:pStyle w:val="Title"/>
        <w:rPr>
          <w:sz w:val="34"/>
          <w:szCs w:val="34"/>
          <w:lang w:val="es-MX"/>
        </w:rPr>
      </w:pPr>
      <w:r>
        <w:rPr>
          <w:sz w:val="38"/>
          <w:szCs w:val="38"/>
          <w:lang w:val="es-MX"/>
        </w:rPr>
        <w:t>Guía de Revisión del Pastor</w:t>
      </w:r>
    </w:p>
    <w:p w14:paraId="70CB4486" w14:textId="77777777" w:rsidR="00880143" w:rsidRPr="00B22393" w:rsidRDefault="00880143" w:rsidP="00880143">
      <w:pPr>
        <w:jc w:val="center"/>
        <w:rPr>
          <w:rFonts w:ascii="Arial" w:eastAsia="Arial" w:hAnsi="Arial" w:cs="Arial"/>
          <w:b/>
          <w:bCs/>
          <w:sz w:val="28"/>
          <w:szCs w:val="28"/>
          <w:lang w:val="es-MX"/>
        </w:rPr>
      </w:pPr>
      <w:r w:rsidRPr="002534BF">
        <w:rPr>
          <w:rFonts w:ascii="Arial" w:eastAsia="Arial" w:hAnsi="Arial" w:cs="Arial"/>
          <w:b/>
          <w:bCs/>
          <w:sz w:val="28"/>
          <w:szCs w:val="28"/>
          <w:lang w:val="es-MX"/>
        </w:rPr>
        <w:t>Form</w:t>
      </w:r>
      <w:r>
        <w:rPr>
          <w:rFonts w:ascii="Arial" w:eastAsia="Arial" w:hAnsi="Arial" w:cs="Arial"/>
          <w:b/>
          <w:bCs/>
          <w:sz w:val="28"/>
          <w:szCs w:val="28"/>
          <w:lang w:val="es-MX"/>
        </w:rPr>
        <w:t>ulario</w:t>
      </w:r>
      <w:r w:rsidRPr="002534BF">
        <w:rPr>
          <w:rFonts w:ascii="Arial" w:eastAsia="Arial" w:hAnsi="Arial" w:cs="Arial"/>
          <w:b/>
          <w:bCs/>
          <w:sz w:val="28"/>
          <w:szCs w:val="28"/>
          <w:lang w:val="es-MX"/>
        </w:rPr>
        <w:t xml:space="preserve"> P-5</w:t>
      </w:r>
    </w:p>
    <w:p w14:paraId="4110C403" w14:textId="77777777" w:rsidR="00880143" w:rsidRPr="00B22393" w:rsidRDefault="00880143" w:rsidP="00880143">
      <w:pPr>
        <w:rPr>
          <w:rFonts w:ascii="Arial" w:eastAsia="Arial" w:hAnsi="Arial" w:cs="Arial"/>
          <w:sz w:val="23"/>
          <w:szCs w:val="23"/>
          <w:lang w:val="es-MX"/>
        </w:rPr>
      </w:pPr>
      <w:r>
        <w:rPr>
          <w:rFonts w:ascii="Arial" w:eastAsia="Arial" w:hAnsi="Arial" w:cs="Arial"/>
          <w:sz w:val="23"/>
          <w:szCs w:val="23"/>
          <w:lang w:val="es-MX"/>
        </w:rPr>
        <w:t xml:space="preserve">La siguiente evaluación es diseñada para ser auto administrada por el pastor principal, independientemente completada en grupo por la junta directiva, y discutida conjuntamente por el pastor y el consejo. El propósito de una revisión anual/bienal del pastor principal es identificar y afirmar la eficacia del liderazgo del pastor, identificar áreas de crecimiento, y colaborar en un plan para desarrollo del liderazgo del pastor. </w:t>
      </w:r>
    </w:p>
    <w:p w14:paraId="3B3C8054" w14:textId="77777777" w:rsidR="00880143" w:rsidRPr="002534BF" w:rsidRDefault="00880143" w:rsidP="00880143">
      <w:pPr>
        <w:rPr>
          <w:rFonts w:ascii="Arial" w:eastAsia="Arial" w:hAnsi="Arial" w:cs="Arial"/>
          <w:b/>
          <w:bCs/>
          <w:sz w:val="28"/>
          <w:szCs w:val="28"/>
          <w:lang w:val="es-MX"/>
        </w:rPr>
      </w:pPr>
      <w:r>
        <w:rPr>
          <w:rFonts w:ascii="Arial" w:eastAsia="Arial" w:hAnsi="Arial" w:cs="Arial"/>
          <w:b/>
          <w:bCs/>
          <w:sz w:val="28"/>
          <w:szCs w:val="28"/>
          <w:lang w:val="es-MX"/>
        </w:rPr>
        <w:t>La Responsabilidad de la Junta</w:t>
      </w:r>
    </w:p>
    <w:p w14:paraId="1B13FD2C" w14:textId="77777777" w:rsidR="00880143" w:rsidRPr="00B22393" w:rsidRDefault="00880143" w:rsidP="00880143">
      <w:pPr>
        <w:rPr>
          <w:rFonts w:ascii="Arial" w:eastAsia="Arial" w:hAnsi="Arial" w:cs="Arial"/>
          <w:sz w:val="23"/>
          <w:szCs w:val="23"/>
          <w:lang w:val="es-MX"/>
        </w:rPr>
      </w:pPr>
      <w:r>
        <w:rPr>
          <w:rFonts w:ascii="Arial" w:eastAsia="Arial" w:hAnsi="Arial" w:cs="Arial"/>
          <w:sz w:val="23"/>
          <w:szCs w:val="23"/>
          <w:lang w:val="es-MX"/>
        </w:rPr>
        <w:t xml:space="preserve">El uso efectivo de esta guía de revisión del pastor se basa en la premisa de que el pastor principal y los miembros de la junta directiva están comprometidos y responsables con la prioridad del liderazgo de los servidores y han producido agendas personales para la causa mayor de Jesucristo. Una revisión del pastor supone que los miembros de la junta directiva están motivados por el amor para afirmar las fortalezas de su pastor principal, ofrecer respetuosamente una evaluación honesta de las preocupaciones de liderazgo, y apoyar a su pastor ayudando a identificar oportunidades y avenidas para el crecimiento. Envíe esta revisión al Señor con oración, determinando que El será glorificado en todo camino a través de lo que se dice y como se dice. Las variaciones que esta revisión puede revelar entre el pastor principal y la junta directiva brindan una oportunidad para glorificar al Señor ayudándose mutuamente de una manera bíblica. “Como el hierro se afila con hierro, así un amigo se afila con su amigo,” Proverbios 27:17 (NTV). Miembros de la junta directiva deben estar abiertos de forma introspectiva para revisar y discutir su efectividad de liderazgo con el pastor principal. </w:t>
      </w:r>
    </w:p>
    <w:p w14:paraId="68E42E9D" w14:textId="77777777" w:rsidR="00880143" w:rsidRPr="002534BF" w:rsidRDefault="00880143" w:rsidP="00880143">
      <w:pPr>
        <w:rPr>
          <w:rFonts w:ascii="Arial" w:eastAsia="Arial" w:hAnsi="Arial" w:cs="Arial"/>
          <w:b/>
          <w:bCs/>
          <w:sz w:val="28"/>
          <w:szCs w:val="28"/>
          <w:lang w:val="es-MX"/>
        </w:rPr>
      </w:pPr>
      <w:r>
        <w:rPr>
          <w:rFonts w:ascii="Arial" w:eastAsia="Arial" w:hAnsi="Arial" w:cs="Arial"/>
          <w:b/>
          <w:bCs/>
          <w:sz w:val="28"/>
          <w:szCs w:val="28"/>
          <w:lang w:val="es-MX"/>
        </w:rPr>
        <w:t xml:space="preserve">Qué Hacer con los Resultados </w:t>
      </w:r>
    </w:p>
    <w:p w14:paraId="14DD2EA1" w14:textId="77777777" w:rsidR="00880143" w:rsidRPr="00B22393" w:rsidRDefault="00880143" w:rsidP="00880143">
      <w:pPr>
        <w:rPr>
          <w:rFonts w:ascii="Arial" w:eastAsia="Arial" w:hAnsi="Arial" w:cs="Arial"/>
          <w:sz w:val="23"/>
          <w:szCs w:val="23"/>
          <w:lang w:val="es-MX"/>
        </w:rPr>
      </w:pPr>
      <w:r>
        <w:rPr>
          <w:rFonts w:ascii="Arial" w:eastAsia="Arial" w:hAnsi="Arial" w:cs="Arial"/>
          <w:sz w:val="23"/>
          <w:szCs w:val="23"/>
          <w:lang w:val="es-MX"/>
        </w:rPr>
        <w:t xml:space="preserve">La revisión bienal del pastor se llevara a cabo confidencialmente entre el pastor principal y la junta directiva. Aunque los miembros de la iglesia serán invitados a ofrecer contribuciones escritas a la junta directiva con respecto a la revisión del pastor principal, las evaluaciones y discusiones específicas entre el pastor principal y la junta directiva no serán divulgadas a los miembros. Al concluir este proceso, la junta directiva presentará una declaración al director ejecutivo regional que verifique que la revisión ha sido reafirmada. La junta directiva también reafirmará su apoyo al pastor principal de la membresía. Si esta revisión revela conflictos mayores o diferencias irresolubles en las evaluaciones y interpretaciones entre el pastor principal y la junta directiva, la junta directiva y/o el pastor principal deben consultar con el director ejecutivo regional para solicitar asistencia. Para iglesias donde el nombramiento del pastor fue inicialmente ratificado por la junta directiva regional o un consejo apostólico aprobado, copias de los formularios de revisión se presentarán al director ejecutivo regional. </w:t>
      </w:r>
    </w:p>
    <w:p w14:paraId="0452980E" w14:textId="77777777" w:rsidR="00880143" w:rsidRPr="002534BF" w:rsidRDefault="00880143" w:rsidP="00880143">
      <w:pPr>
        <w:rPr>
          <w:sz w:val="28"/>
          <w:szCs w:val="28"/>
          <w:lang w:val="es-MX"/>
        </w:rPr>
      </w:pPr>
      <w:r>
        <w:rPr>
          <w:rFonts w:ascii="Arial" w:eastAsia="Arial" w:hAnsi="Arial" w:cs="Arial"/>
          <w:b/>
          <w:bCs/>
          <w:sz w:val="28"/>
          <w:szCs w:val="28"/>
          <w:lang w:val="es-MX"/>
        </w:rPr>
        <w:t>Esta Guía</w:t>
      </w:r>
    </w:p>
    <w:p w14:paraId="6FA00216" w14:textId="77777777" w:rsidR="00880143" w:rsidRPr="00880143" w:rsidRDefault="00880143" w:rsidP="00880143">
      <w:pPr>
        <w:rPr>
          <w:rFonts w:ascii="Arial" w:eastAsia="Arial" w:hAnsi="Arial" w:cs="Arial"/>
          <w:sz w:val="23"/>
          <w:szCs w:val="23"/>
          <w:lang w:val="es-MX"/>
        </w:rPr>
      </w:pPr>
      <w:r>
        <w:rPr>
          <w:rFonts w:ascii="Arial" w:eastAsia="Arial" w:hAnsi="Arial" w:cs="Arial"/>
          <w:sz w:val="23"/>
          <w:szCs w:val="23"/>
          <w:lang w:val="es-MX"/>
        </w:rPr>
        <w:t xml:space="preserve">La siguiente guía es una herramienta para evaluar las competencias básicas de liderazgo de los pastores principales. No pretende ser exhaustivo, cubriendo cada regalo, talento, y habilidad de un </w:t>
      </w:r>
      <w:r>
        <w:rPr>
          <w:rFonts w:ascii="Arial" w:eastAsia="Arial" w:hAnsi="Arial" w:cs="Arial"/>
          <w:sz w:val="23"/>
          <w:szCs w:val="23"/>
          <w:lang w:val="es-MX"/>
        </w:rPr>
        <w:lastRenderedPageBreak/>
        <w:t xml:space="preserve">pastor. Más bien, se identifican ciertas competencias clave de liderazgo para el análisis y discusión de fortalezas, debilidades, y oportunidades de crecimiento. </w:t>
      </w:r>
      <w:bookmarkStart w:id="0" w:name="_GoBack"/>
      <w:bookmarkEnd w:id="0"/>
    </w:p>
    <w:tbl>
      <w:tblPr>
        <w:tblW w:w="103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68"/>
      </w:tblGrid>
      <w:tr w:rsidR="00C72F59" w:rsidRPr="002534BF" w14:paraId="11589EFA" w14:textId="77777777" w:rsidTr="003A4893">
        <w:trPr>
          <w:trHeight w:val="15"/>
          <w:jc w:val="center"/>
        </w:trPr>
        <w:tc>
          <w:tcPr>
            <w:tcW w:w="10368" w:type="dxa"/>
            <w:tcBorders>
              <w:top w:val="nil"/>
              <w:left w:val="nil"/>
              <w:bottom w:val="nil"/>
              <w:right w:val="nil"/>
            </w:tcBorders>
            <w:shd w:val="clear" w:color="auto" w:fill="auto"/>
            <w:tcMar>
              <w:top w:w="80" w:type="dxa"/>
              <w:left w:w="80" w:type="dxa"/>
              <w:bottom w:w="80" w:type="dxa"/>
              <w:right w:w="80" w:type="dxa"/>
            </w:tcMar>
          </w:tcPr>
          <w:p w14:paraId="687CFE40" w14:textId="77777777" w:rsidR="00C72F59" w:rsidRPr="002534BF" w:rsidRDefault="00C72F59" w:rsidP="003A4893">
            <w:pPr>
              <w:pStyle w:val="Title"/>
              <w:rPr>
                <w:sz w:val="32"/>
                <w:szCs w:val="32"/>
                <w:lang w:val="es-MX"/>
              </w:rPr>
            </w:pPr>
            <w:r>
              <w:rPr>
                <w:sz w:val="32"/>
                <w:szCs w:val="32"/>
                <w:lang w:val="es-MX"/>
              </w:rPr>
              <w:t>Iglesias de la Biblia Abierta</w:t>
            </w:r>
          </w:p>
          <w:p w14:paraId="1E32CB9F" w14:textId="77777777" w:rsidR="00C72F59" w:rsidRPr="002534BF" w:rsidRDefault="00C72F59" w:rsidP="003A4893">
            <w:pPr>
              <w:pStyle w:val="Title"/>
              <w:rPr>
                <w:lang w:val="es-MX"/>
              </w:rPr>
            </w:pPr>
            <w:r>
              <w:rPr>
                <w:lang w:val="es-MX"/>
              </w:rPr>
              <w:t>Guía de Revisión del Pastor</w:t>
            </w:r>
          </w:p>
          <w:p w14:paraId="1DBA5B98" w14:textId="77777777" w:rsidR="00C72F59" w:rsidRPr="002534BF" w:rsidRDefault="00C72F59" w:rsidP="003A4893">
            <w:pPr>
              <w:pStyle w:val="Title"/>
              <w:rPr>
                <w:sz w:val="24"/>
                <w:szCs w:val="24"/>
                <w:lang w:val="es-MX"/>
              </w:rPr>
            </w:pPr>
            <w:r w:rsidRPr="002534BF">
              <w:rPr>
                <w:sz w:val="24"/>
                <w:szCs w:val="24"/>
                <w:lang w:val="es-MX"/>
              </w:rPr>
              <w:t>Form</w:t>
            </w:r>
            <w:r>
              <w:rPr>
                <w:sz w:val="24"/>
                <w:szCs w:val="24"/>
                <w:lang w:val="es-MX"/>
              </w:rPr>
              <w:t>ulario</w:t>
            </w:r>
            <w:r w:rsidRPr="002534BF">
              <w:rPr>
                <w:sz w:val="24"/>
                <w:szCs w:val="24"/>
                <w:lang w:val="es-MX"/>
              </w:rPr>
              <w:t xml:space="preserve"> P-5</w:t>
            </w:r>
          </w:p>
        </w:tc>
      </w:tr>
    </w:tbl>
    <w:p w14:paraId="0FD79E9C" w14:textId="77777777" w:rsidR="00C72F59" w:rsidRPr="002534BF" w:rsidRDefault="00C72F59" w:rsidP="00C72F59">
      <w:pPr>
        <w:jc w:val="center"/>
        <w:rPr>
          <w:rFonts w:ascii="Helvetica" w:eastAsia="Helvetica" w:hAnsi="Helvetica" w:cs="Helvetica"/>
          <w:lang w:val="es-MX"/>
        </w:rPr>
      </w:pPr>
    </w:p>
    <w:p w14:paraId="5DEC8C94" w14:textId="77777777" w:rsidR="00C72F59" w:rsidRPr="002534BF" w:rsidRDefault="00C72F59" w:rsidP="00C72F59">
      <w:pPr>
        <w:rPr>
          <w:rFonts w:ascii="Helvetica" w:eastAsia="Helvetica" w:hAnsi="Helvetica" w:cs="Helvetica"/>
          <w:lang w:val="es-MX"/>
        </w:rPr>
      </w:pPr>
      <w:r>
        <w:rPr>
          <w:rFonts w:ascii="Helvetica" w:eastAsia="Helvetica" w:hAnsi="Helvetica" w:cs="Helvetica"/>
          <w:lang w:val="es-MX"/>
        </w:rPr>
        <w:t xml:space="preserve">La intención de esta evaluación es construir y animar al pastor a continuar construyendo una iglesia fuerte para la gloria de Dios. El intercambio mutuo entre el pastor y el consejo construirá una confianza mucho más clara y formará una mayor lealtad dentro de la iglesia. </w:t>
      </w:r>
    </w:p>
    <w:p w14:paraId="56D9F5A9" w14:textId="77777777" w:rsidR="00C72F59" w:rsidRPr="002534BF" w:rsidRDefault="00C72F59" w:rsidP="00C72F59">
      <w:pPr>
        <w:rPr>
          <w:rFonts w:ascii="Helvetica" w:eastAsia="Helvetica" w:hAnsi="Helvetica" w:cs="Helvetica"/>
          <w:lang w:val="es-MX"/>
        </w:rPr>
      </w:pPr>
      <w:r>
        <w:rPr>
          <w:rFonts w:ascii="Helvetica" w:eastAsia="Helvetica" w:hAnsi="Helvetica" w:cs="Helvetica"/>
          <w:lang w:val="es-MX"/>
        </w:rPr>
        <w:t>Usaremos una escala de 1-4 con esta medida colocada sobre cada figura numérica:</w:t>
      </w:r>
    </w:p>
    <w:p w14:paraId="02B243D1" w14:textId="77777777" w:rsidR="00C72F59" w:rsidRPr="00C72F59" w:rsidRDefault="00C72F59" w:rsidP="00C72F59">
      <w:pPr>
        <w:jc w:val="center"/>
        <w:rPr>
          <w:rFonts w:ascii="Helvetica" w:eastAsia="Helvetica" w:hAnsi="Helvetica" w:cs="Helvetica"/>
          <w:b/>
          <w:bCs/>
          <w:lang w:val="es-MX"/>
        </w:rPr>
      </w:pPr>
      <w:r>
        <w:rPr>
          <w:rFonts w:ascii="Helvetica" w:eastAsia="Helvetica" w:hAnsi="Helvetica" w:cs="Helvetica"/>
          <w:b/>
          <w:bCs/>
          <w:lang w:val="es-MX"/>
        </w:rPr>
        <w:t>1. Malo</w:t>
      </w:r>
      <w:r>
        <w:rPr>
          <w:rFonts w:ascii="Helvetica" w:eastAsia="Helvetica" w:hAnsi="Helvetica" w:cs="Helvetica"/>
          <w:b/>
          <w:bCs/>
          <w:lang w:val="es-MX"/>
        </w:rPr>
        <w:tab/>
        <w:t>2. Necesita Mejorar</w:t>
      </w:r>
      <w:r w:rsidRPr="002534BF">
        <w:rPr>
          <w:rFonts w:ascii="Helvetica" w:eastAsia="Helvetica" w:hAnsi="Helvetica" w:cs="Helvetica"/>
          <w:b/>
          <w:bCs/>
          <w:lang w:val="es-MX"/>
        </w:rPr>
        <w:tab/>
        <w:t xml:space="preserve">3. </w:t>
      </w:r>
      <w:r>
        <w:rPr>
          <w:rFonts w:ascii="Helvetica" w:eastAsia="Helvetica" w:hAnsi="Helvetica" w:cs="Helvetica"/>
          <w:b/>
          <w:bCs/>
          <w:lang w:val="es-MX"/>
        </w:rPr>
        <w:t>Bueno</w:t>
      </w:r>
      <w:r>
        <w:rPr>
          <w:rFonts w:ascii="Helvetica" w:eastAsia="Helvetica" w:hAnsi="Helvetica" w:cs="Helvetica"/>
          <w:b/>
          <w:bCs/>
          <w:lang w:val="es-MX"/>
        </w:rPr>
        <w:tab/>
        <w:t>4. Exce</w:t>
      </w:r>
      <w:r w:rsidRPr="002534BF">
        <w:rPr>
          <w:rFonts w:ascii="Helvetica" w:eastAsia="Helvetica" w:hAnsi="Helvetica" w:cs="Helvetica"/>
          <w:b/>
          <w:bCs/>
          <w:lang w:val="es-MX"/>
        </w:rPr>
        <w:t>lent</w:t>
      </w:r>
      <w:r>
        <w:rPr>
          <w:rFonts w:ascii="Helvetica" w:eastAsia="Helvetica" w:hAnsi="Helvetica" w:cs="Helvetica"/>
          <w:b/>
          <w:bCs/>
          <w:lang w:val="es-MX"/>
        </w:rPr>
        <w:t>e</w:t>
      </w:r>
    </w:p>
    <w:p w14:paraId="0BE0603A" w14:textId="77777777" w:rsidR="00C72F59" w:rsidRPr="002534BF" w:rsidRDefault="00C72F59" w:rsidP="00C72F59">
      <w:pPr>
        <w:rPr>
          <w:rFonts w:ascii="Helvetica" w:eastAsia="Helvetica" w:hAnsi="Helvetica" w:cs="Helvetica"/>
          <w:lang w:val="es-MX"/>
        </w:rPr>
      </w:pPr>
      <w:r>
        <w:rPr>
          <w:rFonts w:ascii="Helvetica" w:eastAsia="Helvetica" w:hAnsi="Helvetica" w:cs="Helvetica"/>
          <w:lang w:val="es-MX"/>
        </w:rPr>
        <w:t xml:space="preserve">Evaluaremos al pastor en las siguientes áreas: predicación, cuidado pastoral, alcance, liderazgo, relación con la Biblia Abierta. </w:t>
      </w:r>
    </w:p>
    <w:p w14:paraId="39D8467F" w14:textId="77777777" w:rsidR="00C72F59" w:rsidRPr="002534BF" w:rsidRDefault="00C72F59" w:rsidP="00C72F59">
      <w:pPr>
        <w:rPr>
          <w:rFonts w:ascii="Helvetica" w:eastAsia="Helvetica" w:hAnsi="Helvetica" w:cs="Helvetica"/>
          <w:lang w:val="es-MX"/>
        </w:rPr>
      </w:pPr>
    </w:p>
    <w:p w14:paraId="3915542A" w14:textId="77777777" w:rsidR="00C72F59" w:rsidRPr="002534BF" w:rsidRDefault="00C72F59" w:rsidP="00C72F59">
      <w:pPr>
        <w:spacing w:line="360" w:lineRule="auto"/>
        <w:rPr>
          <w:rFonts w:ascii="Helvetica" w:eastAsia="Helvetica" w:hAnsi="Helvetica" w:cs="Helvetica"/>
          <w:lang w:val="es-MX"/>
        </w:rPr>
      </w:pPr>
      <w:r w:rsidRPr="002534BF">
        <w:rPr>
          <w:noProof/>
        </w:rPr>
        <mc:AlternateContent>
          <mc:Choice Requires="wps">
            <w:drawing>
              <wp:anchor distT="57150" distB="57150" distL="57150" distR="57150" simplePos="0" relativeHeight="251660288" behindDoc="0" locked="0" layoutInCell="1" allowOverlap="1" wp14:anchorId="5801A751" wp14:editId="527CB00E">
                <wp:simplePos x="0" y="0"/>
                <wp:positionH relativeFrom="column">
                  <wp:posOffset>0</wp:posOffset>
                </wp:positionH>
                <wp:positionV relativeFrom="line">
                  <wp:posOffset>0</wp:posOffset>
                </wp:positionV>
                <wp:extent cx="6477000" cy="290830"/>
                <wp:effectExtent l="0" t="0" r="0"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14:paraId="32C2FA2D" w14:textId="77777777" w:rsidR="00C72F59" w:rsidRDefault="00C72F59" w:rsidP="00C72F59">
                            <w:r>
                              <w:rPr>
                                <w:rFonts w:ascii="Helvetica" w:eastAsia="Helvetica" w:hAnsi="Helvetica" w:cs="Helvetica"/>
                                <w:b/>
                                <w:bCs/>
                                <w:sz w:val="26"/>
                                <w:szCs w:val="26"/>
                              </w:rPr>
                              <w:t>PREDICACION</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officeArt object" o:spid="_x0000_s1026" style="position:absolute;margin-left:0;margin-top:0;width:510pt;height:22.9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" adj="-11796480,,5400" path="m0,0l21599,,21599,21599,,21599,,0xe" fillcolor="#9f3">
                <v:stroke joinstyle="miter"/>
                <v:formulas/>
                <v:path arrowok="t" o:extrusionok="f" o:connecttype="custom" o:connectlocs="3238500,145415;3238500,145415;3238500,145415;3238500,145415" o:connectangles="0,90,180,270" textboxrect="0,0,21600,21600"/>
                <v:textbox inset="45719emu,45719emu,45719emu,45719emu">
                  <w:txbxContent>
                    <w:p w14:paraId="32C2FA2D" w14:textId="77777777" w:rsidR="00C72F59" w:rsidRDefault="00C72F59" w:rsidP="00C72F59">
                      <w:r>
                        <w:rPr>
                          <w:rFonts w:ascii="Helvetica" w:eastAsia="Helvetica" w:hAnsi="Helvetica" w:cs="Helvetica"/>
                          <w:b/>
                          <w:bCs/>
                          <w:sz w:val="26"/>
                          <w:szCs w:val="26"/>
                        </w:rPr>
                        <w:t>PREDICACION</w:t>
                      </w:r>
                    </w:p>
                  </w:txbxContent>
                </v:textbox>
                <w10:wrap type="square" anchory="line"/>
              </v:shape>
            </w:pict>
          </mc:Fallback>
        </mc:AlternateContent>
      </w:r>
      <w:r w:rsidRPr="002534BF">
        <w:rPr>
          <w:rFonts w:ascii="Helvetica" w:eastAsia="Helvetica" w:hAnsi="Helvetica" w:cs="Helvetica"/>
          <w:lang w:val="es-MX"/>
        </w:rPr>
        <w:t xml:space="preserve">______  </w:t>
      </w:r>
      <w:r>
        <w:rPr>
          <w:rFonts w:ascii="Helvetica" w:eastAsia="Helvetica" w:hAnsi="Helvetica" w:cs="Helvetica"/>
          <w:lang w:val="es-MX"/>
        </w:rPr>
        <w:t>Los sermones tienen clara instrucción bíblica</w:t>
      </w:r>
      <w:r w:rsidRPr="002534BF">
        <w:rPr>
          <w:rFonts w:ascii="Helvetica" w:eastAsia="Helvetica" w:hAnsi="Helvetica" w:cs="Helvetica"/>
          <w:lang w:val="es-MX"/>
        </w:rPr>
        <w:t>.</w:t>
      </w:r>
    </w:p>
    <w:p w14:paraId="024A983E"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sermón dio una aplicación clara para que todos pudieran entender.</w:t>
      </w:r>
    </w:p>
    <w:p w14:paraId="02BF32DB" w14:textId="77777777" w:rsidR="00C72F59" w:rsidRPr="002534BF" w:rsidRDefault="00C72F59" w:rsidP="00C72F59">
      <w:pPr>
        <w:spacing w:line="360" w:lineRule="auto"/>
        <w:rPr>
          <w:rFonts w:ascii="Helvetica" w:eastAsia="Helvetica" w:hAnsi="Helvetica" w:cs="Helvetica"/>
          <w:lang w:val="es-MX"/>
        </w:rPr>
      </w:pPr>
      <w:r>
        <w:rPr>
          <w:rFonts w:ascii="Helvetica" w:eastAsia="Helvetica" w:hAnsi="Helvetica" w:cs="Helvetica"/>
          <w:lang w:val="es-MX"/>
        </w:rPr>
        <w:t>______  La comunicación del mensaje fue claro</w:t>
      </w:r>
      <w:r w:rsidRPr="002534BF">
        <w:rPr>
          <w:rFonts w:ascii="Helvetica" w:eastAsia="Helvetica" w:hAnsi="Helvetica" w:cs="Helvetica"/>
          <w:lang w:val="es-MX"/>
        </w:rPr>
        <w:t>.</w:t>
      </w:r>
    </w:p>
    <w:p w14:paraId="7C0EB51A"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__</w:t>
      </w:r>
      <w:r>
        <w:rPr>
          <w:rFonts w:ascii="Helvetica" w:eastAsia="Helvetica" w:hAnsi="Helvetica" w:cs="Helvetica"/>
          <w:lang w:val="es-MX"/>
        </w:rPr>
        <w:t>____  La manera de entrega</w:t>
      </w:r>
      <w:r w:rsidRPr="002534BF">
        <w:rPr>
          <w:rFonts w:ascii="Helvetica" w:eastAsia="Helvetica" w:hAnsi="Helvetica" w:cs="Helvetica"/>
          <w:lang w:val="es-MX"/>
        </w:rPr>
        <w:t>.</w:t>
      </w:r>
    </w:p>
    <w:p w14:paraId="5B46AA77" w14:textId="77777777" w:rsidR="00C72F59" w:rsidRPr="002534BF" w:rsidRDefault="00C72F59" w:rsidP="00C72F59">
      <w:pPr>
        <w:spacing w:line="360" w:lineRule="auto"/>
        <w:rPr>
          <w:rFonts w:ascii="Helvetica" w:eastAsia="Helvetica" w:hAnsi="Helvetica" w:cs="Helvetica"/>
          <w:lang w:val="es-MX"/>
        </w:rPr>
      </w:pPr>
      <w:r>
        <w:rPr>
          <w:rFonts w:ascii="Helvetica" w:eastAsia="Helvetica" w:hAnsi="Helvetica" w:cs="Helvetica"/>
          <w:lang w:val="es-MX"/>
        </w:rPr>
        <w:t>______  Las ilustraciones eran apropiadas</w:t>
      </w:r>
      <w:r w:rsidRPr="002534BF">
        <w:rPr>
          <w:rFonts w:ascii="Helvetica" w:eastAsia="Helvetica" w:hAnsi="Helvetica" w:cs="Helvetica"/>
          <w:lang w:val="es-MX"/>
        </w:rPr>
        <w:t>.</w:t>
      </w:r>
    </w:p>
    <w:p w14:paraId="41066B86" w14:textId="77777777" w:rsidR="00C72F59" w:rsidRPr="002534BF" w:rsidRDefault="00C72F59" w:rsidP="00C72F59">
      <w:pPr>
        <w:rPr>
          <w:rFonts w:ascii="Helvetica" w:eastAsia="Helvetica" w:hAnsi="Helvetica" w:cs="Helvetica"/>
          <w:sz w:val="6"/>
          <w:szCs w:val="6"/>
          <w:lang w:val="es-MX"/>
        </w:rPr>
      </w:pPr>
    </w:p>
    <w:p w14:paraId="2E57DAC8" w14:textId="77777777" w:rsidR="00C72F59" w:rsidRPr="002534BF" w:rsidRDefault="00C72F59" w:rsidP="00C72F59">
      <w:pPr>
        <w:rPr>
          <w:rFonts w:ascii="Helvetica" w:eastAsia="Helvetica" w:hAnsi="Helvetica" w:cs="Helvetica"/>
          <w:i/>
          <w:iCs/>
          <w:lang w:val="es-MX"/>
        </w:rPr>
      </w:pPr>
      <w:r>
        <w:rPr>
          <w:rFonts w:ascii="Helvetica" w:eastAsia="Helvetica" w:hAnsi="Helvetica" w:cs="Helvetica"/>
          <w:i/>
          <w:iCs/>
          <w:lang w:val="es-MX"/>
        </w:rPr>
        <w:t>Fortalezas, debilidades, y comentarios</w:t>
      </w:r>
      <w:r w:rsidRPr="002534BF">
        <w:rPr>
          <w:rFonts w:ascii="Helvetica" w:eastAsia="Helvetica" w:hAnsi="Helvetica" w:cs="Helvetica"/>
          <w:i/>
          <w:iCs/>
          <w:lang w:val="es-MX"/>
        </w:rPr>
        <w:t>:</w:t>
      </w:r>
    </w:p>
    <w:p w14:paraId="7B710218" w14:textId="77777777" w:rsidR="00C72F59" w:rsidRPr="002534BF" w:rsidRDefault="00C72F59" w:rsidP="00C72F59">
      <w:pPr>
        <w:rPr>
          <w:rFonts w:ascii="Helvetica" w:eastAsia="Helvetica" w:hAnsi="Helvetica" w:cs="Helvetica"/>
          <w:lang w:val="es-MX"/>
        </w:rPr>
      </w:pPr>
    </w:p>
    <w:p w14:paraId="396A51F3" w14:textId="77777777" w:rsidR="00C72F59" w:rsidRPr="002534BF" w:rsidRDefault="00C72F59" w:rsidP="00C72F59">
      <w:pPr>
        <w:rPr>
          <w:rFonts w:ascii="Helvetica" w:eastAsia="Helvetica" w:hAnsi="Helvetica" w:cs="Helvetica"/>
          <w:lang w:val="es-MX"/>
        </w:rPr>
      </w:pPr>
    </w:p>
    <w:p w14:paraId="3ED69B3D" w14:textId="77777777" w:rsidR="00C72F59" w:rsidRPr="002534BF" w:rsidRDefault="00C72F59" w:rsidP="00C72F59">
      <w:pPr>
        <w:spacing w:line="360" w:lineRule="auto"/>
        <w:rPr>
          <w:rFonts w:ascii="Helvetica" w:eastAsia="Helvetica" w:hAnsi="Helvetica" w:cs="Helvetica"/>
          <w:lang w:val="es-MX"/>
        </w:rPr>
      </w:pPr>
      <w:r w:rsidRPr="002534BF">
        <w:rPr>
          <w:noProof/>
        </w:rPr>
        <mc:AlternateContent>
          <mc:Choice Requires="wps">
            <w:drawing>
              <wp:anchor distT="57150" distB="57150" distL="57150" distR="57150" simplePos="0" relativeHeight="251659264" behindDoc="0" locked="0" layoutInCell="1" allowOverlap="1" wp14:anchorId="147AFCEE" wp14:editId="4D45E2E5">
                <wp:simplePos x="0" y="0"/>
                <wp:positionH relativeFrom="column">
                  <wp:posOffset>0</wp:posOffset>
                </wp:positionH>
                <wp:positionV relativeFrom="line">
                  <wp:posOffset>0</wp:posOffset>
                </wp:positionV>
                <wp:extent cx="6477000" cy="290830"/>
                <wp:effectExtent l="0" t="0" r="0" b="0"/>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14:paraId="2BD81737" w14:textId="77777777" w:rsidR="00C72F59" w:rsidRDefault="00C72F59" w:rsidP="00C72F59">
                            <w:r>
                              <w:rPr>
                                <w:rFonts w:ascii="Helvetica" w:eastAsia="Helvetica" w:hAnsi="Helvetica" w:cs="Helvetica"/>
                                <w:b/>
                                <w:bCs/>
                                <w:sz w:val="26"/>
                                <w:szCs w:val="26"/>
                              </w:rPr>
                              <w:t>CUIDADO PASTORAL</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7" style="position:absolute;margin-left:0;margin-top:0;width:510pt;height:22.9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" adj="-11796480,,5400" path="m0,0l21599,,21599,21599,,21599,,0xe" fillcolor="#9f3">
                <v:stroke joinstyle="miter"/>
                <v:formulas/>
                <v:path arrowok="t" o:extrusionok="f" o:connecttype="custom" o:connectlocs="3238500,145415;3238500,145415;3238500,145415;3238500,145415" o:connectangles="0,90,180,270" textboxrect="0,0,21600,21600"/>
                <v:textbox inset="45719emu,45719emu,45719emu,45719emu">
                  <w:txbxContent>
                    <w:p w14:paraId="2BD81737" w14:textId="77777777" w:rsidR="00C72F59" w:rsidRDefault="00C72F59" w:rsidP="00C72F59">
                      <w:r>
                        <w:rPr>
                          <w:rFonts w:ascii="Helvetica" w:eastAsia="Helvetica" w:hAnsi="Helvetica" w:cs="Helvetica"/>
                          <w:b/>
                          <w:bCs/>
                          <w:sz w:val="26"/>
                          <w:szCs w:val="26"/>
                        </w:rPr>
                        <w:t>CUIDADO PASTORAL</w:t>
                      </w:r>
                    </w:p>
                  </w:txbxContent>
                </v:textbox>
                <w10:wrap type="square" anchory="line"/>
              </v:shape>
            </w:pict>
          </mc:Fallback>
        </mc:AlternateContent>
      </w:r>
      <w:r w:rsidRPr="002534BF">
        <w:rPr>
          <w:rFonts w:ascii="Helvetica" w:eastAsia="Helvetica" w:hAnsi="Helvetica" w:cs="Helvetica"/>
          <w:lang w:val="es-MX"/>
        </w:rPr>
        <w:t xml:space="preserve">______  </w:t>
      </w:r>
      <w:r>
        <w:rPr>
          <w:rFonts w:ascii="Helvetica" w:eastAsia="Helvetica" w:hAnsi="Helvetica" w:cs="Helvetica"/>
          <w:lang w:val="es-MX"/>
        </w:rPr>
        <w:t>El pastor es buen oyente.</w:t>
      </w:r>
    </w:p>
    <w:p w14:paraId="4A0E4355"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está consciente de las necesidades de la congregación</w:t>
      </w:r>
      <w:r w:rsidRPr="002534BF">
        <w:rPr>
          <w:rFonts w:ascii="Helvetica" w:eastAsia="Helvetica" w:hAnsi="Helvetica" w:cs="Helvetica"/>
          <w:lang w:val="es-MX"/>
        </w:rPr>
        <w:t>.</w:t>
      </w:r>
    </w:p>
    <w:p w14:paraId="2039FB5B"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responde oportunamente a las peticiones</w:t>
      </w:r>
      <w:r w:rsidRPr="002534BF">
        <w:rPr>
          <w:rFonts w:ascii="Helvetica" w:eastAsia="Helvetica" w:hAnsi="Helvetica" w:cs="Helvetica"/>
          <w:lang w:val="es-MX"/>
        </w:rPr>
        <w:t>.</w:t>
      </w:r>
    </w:p>
    <w:p w14:paraId="6B6CA5FA"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es amable y considerado al hacer visitas al hospital</w:t>
      </w:r>
      <w:r w:rsidRPr="002534BF">
        <w:rPr>
          <w:rFonts w:ascii="Helvetica" w:eastAsia="Helvetica" w:hAnsi="Helvetica" w:cs="Helvetica"/>
          <w:lang w:val="es-MX"/>
        </w:rPr>
        <w:t>.</w:t>
      </w:r>
    </w:p>
    <w:p w14:paraId="42285272"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es bueno en resolver conflictos en la iglesia</w:t>
      </w:r>
      <w:r w:rsidRPr="002534BF">
        <w:rPr>
          <w:rFonts w:ascii="Helvetica" w:eastAsia="Helvetica" w:hAnsi="Helvetica" w:cs="Helvetica"/>
          <w:lang w:val="es-MX"/>
        </w:rPr>
        <w:t>.</w:t>
      </w:r>
    </w:p>
    <w:p w14:paraId="1FEFA52D"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lleva una actitud positiva con toda la gente</w:t>
      </w:r>
      <w:r w:rsidRPr="002534BF">
        <w:rPr>
          <w:rFonts w:ascii="Helvetica" w:eastAsia="Helvetica" w:hAnsi="Helvetica" w:cs="Helvetica"/>
          <w:lang w:val="es-MX"/>
        </w:rPr>
        <w:t>.</w:t>
      </w:r>
    </w:p>
    <w:p w14:paraId="47A066F2" w14:textId="77777777" w:rsidR="00C72F59" w:rsidRPr="002534BF" w:rsidRDefault="00C72F59" w:rsidP="00C72F59">
      <w:pPr>
        <w:rPr>
          <w:rFonts w:ascii="Helvetica" w:eastAsia="Helvetica" w:hAnsi="Helvetica" w:cs="Helvetica"/>
          <w:sz w:val="6"/>
          <w:szCs w:val="6"/>
          <w:lang w:val="es-MX"/>
        </w:rPr>
      </w:pPr>
    </w:p>
    <w:p w14:paraId="6F9A2335" w14:textId="77777777" w:rsidR="00C72F59" w:rsidRPr="002534BF" w:rsidRDefault="00C72F59" w:rsidP="00C72F59">
      <w:pPr>
        <w:rPr>
          <w:rFonts w:ascii="Helvetica" w:eastAsia="Helvetica" w:hAnsi="Helvetica" w:cs="Helvetica"/>
          <w:i/>
          <w:iCs/>
          <w:lang w:val="es-MX"/>
        </w:rPr>
      </w:pPr>
      <w:r>
        <w:rPr>
          <w:rFonts w:ascii="Helvetica" w:eastAsia="Helvetica" w:hAnsi="Helvetica" w:cs="Helvetica"/>
          <w:i/>
          <w:iCs/>
          <w:lang w:val="es-MX"/>
        </w:rPr>
        <w:t>Fortalezas, debilidades, y comentarios</w:t>
      </w:r>
      <w:r w:rsidRPr="002534BF">
        <w:rPr>
          <w:rFonts w:ascii="Helvetica" w:eastAsia="Helvetica" w:hAnsi="Helvetica" w:cs="Helvetica"/>
          <w:i/>
          <w:iCs/>
          <w:lang w:val="es-MX"/>
        </w:rPr>
        <w:t>:</w:t>
      </w:r>
    </w:p>
    <w:p w14:paraId="0745AB88" w14:textId="77777777" w:rsidR="00C72F59" w:rsidRPr="002534BF" w:rsidRDefault="00C72F59" w:rsidP="00C72F59">
      <w:pPr>
        <w:spacing w:line="360" w:lineRule="auto"/>
        <w:rPr>
          <w:rFonts w:ascii="Helvetica" w:eastAsia="Helvetica" w:hAnsi="Helvetica" w:cs="Helvetica"/>
          <w:lang w:val="es-MX"/>
        </w:rPr>
      </w:pPr>
    </w:p>
    <w:p w14:paraId="16D23CE0" w14:textId="77777777" w:rsidR="00C72F59" w:rsidRPr="002534BF" w:rsidRDefault="00C72F59" w:rsidP="00C72F59">
      <w:pPr>
        <w:spacing w:line="360" w:lineRule="auto"/>
        <w:rPr>
          <w:lang w:val="es-MX"/>
        </w:rPr>
      </w:pPr>
    </w:p>
    <w:p w14:paraId="1A762742" w14:textId="77777777" w:rsidR="00C72F59" w:rsidRPr="002534BF" w:rsidRDefault="00C72F59" w:rsidP="00C72F59">
      <w:pPr>
        <w:spacing w:line="360" w:lineRule="auto"/>
        <w:rPr>
          <w:rFonts w:ascii="Helvetica" w:eastAsia="Helvetica" w:hAnsi="Helvetica" w:cs="Helvetica"/>
          <w:lang w:val="es-MX"/>
        </w:rPr>
      </w:pPr>
      <w:r w:rsidRPr="002534BF">
        <w:rPr>
          <w:noProof/>
        </w:rPr>
        <mc:AlternateContent>
          <mc:Choice Requires="wps">
            <w:drawing>
              <wp:anchor distT="57150" distB="57150" distL="57150" distR="57150" simplePos="0" relativeHeight="251661312" behindDoc="0" locked="0" layoutInCell="1" allowOverlap="1" wp14:anchorId="0D1E3A05" wp14:editId="5BA48896">
                <wp:simplePos x="0" y="0"/>
                <wp:positionH relativeFrom="column">
                  <wp:posOffset>0</wp:posOffset>
                </wp:positionH>
                <wp:positionV relativeFrom="line">
                  <wp:posOffset>0</wp:posOffset>
                </wp:positionV>
                <wp:extent cx="6477000" cy="290830"/>
                <wp:effectExtent l="0" t="0" r="0" b="0"/>
                <wp:wrapSquare wrapText="bothSides" distT="57150" distB="57150" distL="57150" distR="57150"/>
                <wp:docPr id="3"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14:paraId="3212B1E5" w14:textId="77777777" w:rsidR="00C72F59" w:rsidRDefault="00C72F59" w:rsidP="00C72F59">
                            <w:r>
                              <w:rPr>
                                <w:rFonts w:ascii="Helvetica" w:eastAsia="Helvetica" w:hAnsi="Helvetica" w:cs="Helvetica"/>
                                <w:b/>
                                <w:bCs/>
                                <w:sz w:val="26"/>
                                <w:szCs w:val="26"/>
                              </w:rPr>
                              <w:t>ALCANCE</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8" style="position:absolute;margin-left:0;margin-top:0;width:510pt;height:22.9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" adj="-11796480,,5400" path="m0,0l21599,,21599,21599,,21599,,0xe" fillcolor="#9f3">
                <v:stroke joinstyle="miter"/>
                <v:formulas/>
                <v:path arrowok="t" o:extrusionok="f" o:connecttype="custom" o:connectlocs="3238500,145415;3238500,145415;3238500,145415;3238500,145415" o:connectangles="0,90,180,270" textboxrect="0,0,21600,21600"/>
                <v:textbox inset="45719emu,45719emu,45719emu,45719emu">
                  <w:txbxContent>
                    <w:p w14:paraId="3212B1E5" w14:textId="77777777" w:rsidR="00C72F59" w:rsidRDefault="00C72F59" w:rsidP="00C72F59">
                      <w:r>
                        <w:rPr>
                          <w:rFonts w:ascii="Helvetica" w:eastAsia="Helvetica" w:hAnsi="Helvetica" w:cs="Helvetica"/>
                          <w:b/>
                          <w:bCs/>
                          <w:sz w:val="26"/>
                          <w:szCs w:val="26"/>
                        </w:rPr>
                        <w:t>ALCANCE</w:t>
                      </w:r>
                    </w:p>
                  </w:txbxContent>
                </v:textbox>
                <w10:wrap type="square" anchory="line"/>
              </v:shape>
            </w:pict>
          </mc:Fallback>
        </mc:AlternateContent>
      </w:r>
    </w:p>
    <w:p w14:paraId="41CCC633"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comparte historias de sus propios esfuerzos evangelisteros</w:t>
      </w:r>
      <w:r w:rsidRPr="002534BF">
        <w:rPr>
          <w:rFonts w:ascii="Helvetica" w:eastAsia="Helvetica" w:hAnsi="Helvetica" w:cs="Helvetica"/>
          <w:lang w:val="es-MX"/>
        </w:rPr>
        <w:t>.</w:t>
      </w:r>
    </w:p>
    <w:p w14:paraId="67DC6758"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predica regularmente el evangelismo.</w:t>
      </w:r>
    </w:p>
    <w:p w14:paraId="0D758C7D"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 xml:space="preserve">El pastor desafía a los miembros de la iglesia a llegar a  la comunidad. </w:t>
      </w:r>
    </w:p>
    <w:p w14:paraId="719B5200"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está involucrado en eventos comunitarios</w:t>
      </w:r>
      <w:r w:rsidRPr="002534BF">
        <w:rPr>
          <w:rFonts w:ascii="Helvetica" w:eastAsia="Helvetica" w:hAnsi="Helvetica" w:cs="Helvetica"/>
          <w:lang w:val="es-MX"/>
        </w:rPr>
        <w:t>.</w:t>
      </w:r>
    </w:p>
    <w:p w14:paraId="6EA5CBD9"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puede conducir a la gente a Cristo de una manera cómoda</w:t>
      </w:r>
      <w:r w:rsidRPr="002534BF">
        <w:rPr>
          <w:rFonts w:ascii="Helvetica" w:eastAsia="Helvetica" w:hAnsi="Helvetica" w:cs="Helvetica"/>
          <w:lang w:val="es-MX"/>
        </w:rPr>
        <w:t>.</w:t>
      </w:r>
    </w:p>
    <w:p w14:paraId="698A3BCA" w14:textId="77777777" w:rsidR="00C72F59" w:rsidRPr="002534BF" w:rsidRDefault="00C72F59" w:rsidP="00C72F59">
      <w:pPr>
        <w:rPr>
          <w:rFonts w:ascii="Helvetica" w:eastAsia="Helvetica" w:hAnsi="Helvetica" w:cs="Helvetica"/>
          <w:i/>
          <w:iCs/>
          <w:sz w:val="6"/>
          <w:szCs w:val="6"/>
          <w:lang w:val="es-MX"/>
        </w:rPr>
      </w:pPr>
    </w:p>
    <w:p w14:paraId="7724AD3D" w14:textId="77777777" w:rsidR="00C72F59" w:rsidRPr="002534BF" w:rsidRDefault="00C72F59" w:rsidP="00C72F59">
      <w:pPr>
        <w:rPr>
          <w:rFonts w:ascii="Helvetica" w:eastAsia="Helvetica" w:hAnsi="Helvetica" w:cs="Helvetica"/>
          <w:i/>
          <w:iCs/>
          <w:lang w:val="es-MX"/>
        </w:rPr>
      </w:pPr>
      <w:r>
        <w:rPr>
          <w:rFonts w:ascii="Helvetica" w:eastAsia="Helvetica" w:hAnsi="Helvetica" w:cs="Helvetica"/>
          <w:i/>
          <w:iCs/>
          <w:lang w:val="es-MX"/>
        </w:rPr>
        <w:t>Fortalezas, debilidades, y comentarios</w:t>
      </w:r>
      <w:r w:rsidRPr="002534BF">
        <w:rPr>
          <w:rFonts w:ascii="Helvetica" w:eastAsia="Helvetica" w:hAnsi="Helvetica" w:cs="Helvetica"/>
          <w:i/>
          <w:iCs/>
          <w:lang w:val="es-MX"/>
        </w:rPr>
        <w:t>:</w:t>
      </w:r>
    </w:p>
    <w:p w14:paraId="5516FCD6" w14:textId="77777777" w:rsidR="00C72F59" w:rsidRPr="002534BF" w:rsidRDefault="00C72F59" w:rsidP="00C72F59">
      <w:pPr>
        <w:spacing w:line="360" w:lineRule="auto"/>
        <w:rPr>
          <w:rFonts w:ascii="Helvetica" w:eastAsia="Helvetica" w:hAnsi="Helvetica" w:cs="Helvetica"/>
          <w:lang w:val="es-MX"/>
        </w:rPr>
      </w:pPr>
    </w:p>
    <w:p w14:paraId="6DEE8B5C" w14:textId="77777777" w:rsidR="00C72F59" w:rsidRPr="002534BF" w:rsidRDefault="00C72F59" w:rsidP="00C72F59">
      <w:pPr>
        <w:rPr>
          <w:rFonts w:ascii="Helvetica" w:eastAsia="Helvetica" w:hAnsi="Helvetica" w:cs="Helvetica"/>
          <w:lang w:val="es-MX"/>
        </w:rPr>
      </w:pPr>
    </w:p>
    <w:p w14:paraId="73653EA8" w14:textId="77777777" w:rsidR="00C72F59" w:rsidRPr="002534BF" w:rsidRDefault="00C72F59" w:rsidP="00C72F59">
      <w:pPr>
        <w:spacing w:line="360" w:lineRule="auto"/>
        <w:rPr>
          <w:rFonts w:ascii="Helvetica" w:eastAsia="Helvetica" w:hAnsi="Helvetica" w:cs="Helvetica"/>
          <w:lang w:val="es-MX"/>
        </w:rPr>
      </w:pPr>
      <w:r w:rsidRPr="002534BF">
        <w:rPr>
          <w:noProof/>
        </w:rPr>
        <mc:AlternateContent>
          <mc:Choice Requires="wps">
            <w:drawing>
              <wp:anchor distT="57150" distB="57150" distL="57150" distR="57150" simplePos="0" relativeHeight="251662336" behindDoc="0" locked="0" layoutInCell="1" allowOverlap="1" wp14:anchorId="5218DA3A" wp14:editId="1E78C6F4">
                <wp:simplePos x="0" y="0"/>
                <wp:positionH relativeFrom="column">
                  <wp:posOffset>0</wp:posOffset>
                </wp:positionH>
                <wp:positionV relativeFrom="line">
                  <wp:posOffset>0</wp:posOffset>
                </wp:positionV>
                <wp:extent cx="6477000" cy="290830"/>
                <wp:effectExtent l="0" t="0" r="0" b="0"/>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14:paraId="23B98CF3" w14:textId="77777777" w:rsidR="00C72F59" w:rsidRDefault="00C72F59" w:rsidP="00C72F59">
                            <w:r>
                              <w:rPr>
                                <w:rFonts w:ascii="Helvetica" w:eastAsia="Helvetica" w:hAnsi="Helvetica" w:cs="Helvetica"/>
                                <w:b/>
                                <w:bCs/>
                                <w:sz w:val="26"/>
                                <w:szCs w:val="26"/>
                              </w:rPr>
                              <w:t>LIDERAZGO</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9" style="position:absolute;margin-left:0;margin-top:0;width:510pt;height:22.9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" adj="-11796480,,5400" path="m0,0l21599,,21599,21599,,21599,,0xe" fillcolor="#9f3">
                <v:stroke joinstyle="miter"/>
                <v:formulas/>
                <v:path arrowok="t" o:extrusionok="f" o:connecttype="custom" o:connectlocs="3238500,145415;3238500,145415;3238500,145415;3238500,145415" o:connectangles="0,90,180,270" textboxrect="0,0,21600,21600"/>
                <v:textbox inset="45719emu,45719emu,45719emu,45719emu">
                  <w:txbxContent>
                    <w:p w14:paraId="23B98CF3" w14:textId="77777777" w:rsidR="00C72F59" w:rsidRDefault="00C72F59" w:rsidP="00C72F59">
                      <w:r>
                        <w:rPr>
                          <w:rFonts w:ascii="Helvetica" w:eastAsia="Helvetica" w:hAnsi="Helvetica" w:cs="Helvetica"/>
                          <w:b/>
                          <w:bCs/>
                          <w:sz w:val="26"/>
                          <w:szCs w:val="26"/>
                        </w:rPr>
                        <w:t>LIDERAZGO</w:t>
                      </w:r>
                    </w:p>
                  </w:txbxContent>
                </v:textbox>
                <w10:wrap type="square" anchory="line"/>
              </v:shape>
            </w:pict>
          </mc:Fallback>
        </mc:AlternateContent>
      </w:r>
      <w:r w:rsidRPr="002534BF">
        <w:rPr>
          <w:rFonts w:ascii="Helvetica" w:eastAsia="Helvetica" w:hAnsi="Helvetica" w:cs="Helvetica"/>
          <w:lang w:val="es-MX"/>
        </w:rPr>
        <w:t xml:space="preserve">______  </w:t>
      </w:r>
      <w:r>
        <w:rPr>
          <w:rFonts w:ascii="Helvetica" w:eastAsia="Helvetica" w:hAnsi="Helvetica" w:cs="Helvetica"/>
          <w:lang w:val="es-MX"/>
        </w:rPr>
        <w:t>El pastor está bien preparado para cada evento que supervisa</w:t>
      </w:r>
      <w:r w:rsidRPr="002534BF">
        <w:rPr>
          <w:rFonts w:ascii="Helvetica" w:eastAsia="Helvetica" w:hAnsi="Helvetica" w:cs="Helvetica"/>
          <w:lang w:val="es-MX"/>
        </w:rPr>
        <w:t>.</w:t>
      </w:r>
    </w:p>
    <w:p w14:paraId="0E21A527"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w:t>
      </w:r>
      <w:r w:rsidRPr="00CB29B2">
        <w:rPr>
          <w:rFonts w:ascii="Helvetica" w:eastAsia="Helvetica" w:hAnsi="Helvetica" w:cs="Helvetica"/>
          <w:lang w:val="es-MX"/>
        </w:rPr>
        <w:t xml:space="preserve"> </w:t>
      </w:r>
      <w:r>
        <w:rPr>
          <w:rFonts w:ascii="Helvetica" w:eastAsia="Helvetica" w:hAnsi="Helvetica" w:cs="Helvetica"/>
          <w:lang w:val="es-MX"/>
        </w:rPr>
        <w:t>esta regularmente entrenando a otros para que conduzcan bien</w:t>
      </w:r>
      <w:r w:rsidRPr="002534BF">
        <w:rPr>
          <w:rFonts w:ascii="Helvetica" w:eastAsia="Helvetica" w:hAnsi="Helvetica" w:cs="Helvetica"/>
          <w:lang w:val="es-MX"/>
        </w:rPr>
        <w:t>.</w:t>
      </w:r>
    </w:p>
    <w:p w14:paraId="3BC96EDC" w14:textId="77777777" w:rsidR="00C72F59" w:rsidRPr="002534BF" w:rsidRDefault="00C72F59" w:rsidP="00C72F59">
      <w:pPr>
        <w:spacing w:line="360" w:lineRule="auto"/>
        <w:rPr>
          <w:rFonts w:ascii="Helvetica" w:eastAsia="Helvetica" w:hAnsi="Helvetica" w:cs="Helvetica"/>
          <w:lang w:val="es-MX"/>
        </w:rPr>
      </w:pPr>
      <w:r>
        <w:rPr>
          <w:rFonts w:ascii="Helvetica" w:eastAsia="Helvetica" w:hAnsi="Helvetica" w:cs="Helvetica"/>
          <w:lang w:val="es-MX"/>
        </w:rPr>
        <w:t>______  El pastor</w:t>
      </w:r>
      <w:r w:rsidRPr="00CB29B2">
        <w:rPr>
          <w:rFonts w:ascii="Helvetica" w:eastAsia="Helvetica" w:hAnsi="Helvetica" w:cs="Helvetica"/>
          <w:lang w:val="es-MX"/>
        </w:rPr>
        <w:t xml:space="preserve"> </w:t>
      </w:r>
      <w:r>
        <w:rPr>
          <w:rFonts w:ascii="Helvetica" w:eastAsia="Helvetica" w:hAnsi="Helvetica" w:cs="Helvetica"/>
          <w:lang w:val="es-MX"/>
        </w:rPr>
        <w:t>tiene fuertes disciplinas espirituales</w:t>
      </w:r>
      <w:r w:rsidRPr="002534BF">
        <w:rPr>
          <w:rFonts w:ascii="Helvetica" w:eastAsia="Helvetica" w:hAnsi="Helvetica" w:cs="Helvetica"/>
          <w:lang w:val="es-MX"/>
        </w:rPr>
        <w:t>.</w:t>
      </w:r>
    </w:p>
    <w:p w14:paraId="39AEAF69"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constantemente crece en liderazgo asistiendo a conferencias/clases</w:t>
      </w:r>
      <w:r w:rsidRPr="002534BF">
        <w:rPr>
          <w:rFonts w:ascii="Helvetica" w:eastAsia="Helvetica" w:hAnsi="Helvetica" w:cs="Helvetica"/>
          <w:lang w:val="es-MX"/>
        </w:rPr>
        <w:t>.</w:t>
      </w:r>
    </w:p>
    <w:p w14:paraId="7D8C1F8A"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w:t>
      </w:r>
      <w:r w:rsidRPr="00CB29B2">
        <w:rPr>
          <w:rFonts w:ascii="Helvetica" w:eastAsia="Helvetica" w:hAnsi="Helvetica" w:cs="Helvetica"/>
          <w:lang w:val="es-MX"/>
        </w:rPr>
        <w:t xml:space="preserve"> </w:t>
      </w:r>
      <w:r>
        <w:rPr>
          <w:rFonts w:ascii="Helvetica" w:eastAsia="Helvetica" w:hAnsi="Helvetica" w:cs="Helvetica"/>
          <w:lang w:val="es-MX"/>
        </w:rPr>
        <w:t>modela con su familiar un estilo de vida equilibrado</w:t>
      </w:r>
      <w:r w:rsidRPr="002534BF">
        <w:rPr>
          <w:rFonts w:ascii="Helvetica" w:eastAsia="Helvetica" w:hAnsi="Helvetica" w:cs="Helvetica"/>
          <w:lang w:val="es-MX"/>
        </w:rPr>
        <w:t>.</w:t>
      </w:r>
    </w:p>
    <w:p w14:paraId="03A2ED85"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maneja a la iglesia y las finanzas personales con gran integridad</w:t>
      </w:r>
      <w:r w:rsidRPr="002534BF">
        <w:rPr>
          <w:rFonts w:ascii="Helvetica" w:eastAsia="Helvetica" w:hAnsi="Helvetica" w:cs="Helvetica"/>
          <w:lang w:val="es-MX"/>
        </w:rPr>
        <w:t>.</w:t>
      </w:r>
    </w:p>
    <w:p w14:paraId="1C7EA883"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sidRPr="00513834">
        <w:rPr>
          <w:rFonts w:ascii="Helvetica" w:eastAsia="Helvetica" w:hAnsi="Helvetica" w:cs="Helvetica"/>
          <w:lang w:val="es-MX"/>
        </w:rPr>
        <w:t xml:space="preserve">El </w:t>
      </w:r>
      <w:r>
        <w:rPr>
          <w:rFonts w:ascii="Helvetica" w:eastAsia="Helvetica" w:hAnsi="Helvetica" w:cs="Helvetica"/>
          <w:lang w:val="es-MX"/>
        </w:rPr>
        <w:t xml:space="preserve">pastor tiene una fuerte vida de oración.  </w:t>
      </w:r>
    </w:p>
    <w:p w14:paraId="42136EF9"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demuestra una habilidad para liberar a la gente en sus dones</w:t>
      </w:r>
      <w:r w:rsidRPr="002534BF">
        <w:rPr>
          <w:rFonts w:ascii="Helvetica" w:eastAsia="Helvetica" w:hAnsi="Helvetica" w:cs="Helvetica"/>
          <w:lang w:val="es-MX"/>
        </w:rPr>
        <w:t>.</w:t>
      </w:r>
    </w:p>
    <w:p w14:paraId="7E9527EF"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es capaz de lanzar visión para nuestra iglesia regularmente</w:t>
      </w:r>
      <w:r w:rsidRPr="002534BF">
        <w:rPr>
          <w:rFonts w:ascii="Helvetica" w:eastAsia="Helvetica" w:hAnsi="Helvetica" w:cs="Helvetica"/>
          <w:lang w:val="es-MX"/>
        </w:rPr>
        <w:t>.</w:t>
      </w:r>
    </w:p>
    <w:p w14:paraId="3B2A0817"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supervisa las juntas/comités de nuestra iglesia de manera ordenada</w:t>
      </w:r>
      <w:r w:rsidRPr="002534BF">
        <w:rPr>
          <w:rFonts w:ascii="Helvetica" w:eastAsia="Helvetica" w:hAnsi="Helvetica" w:cs="Helvetica"/>
          <w:lang w:val="es-MX"/>
        </w:rPr>
        <w:t xml:space="preserve">. </w:t>
      </w:r>
    </w:p>
    <w:p w14:paraId="56853564"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regularmente toma un día libre cada semana.</w:t>
      </w:r>
    </w:p>
    <w:p w14:paraId="4F5E31C4" w14:textId="77777777" w:rsidR="00C72F59" w:rsidRPr="002534BF" w:rsidRDefault="00C72F59" w:rsidP="00C72F59">
      <w:pPr>
        <w:rPr>
          <w:rFonts w:ascii="Helvetica" w:eastAsia="Helvetica" w:hAnsi="Helvetica" w:cs="Helvetica"/>
          <w:i/>
          <w:iCs/>
          <w:sz w:val="6"/>
          <w:szCs w:val="6"/>
          <w:lang w:val="es-MX"/>
        </w:rPr>
      </w:pPr>
    </w:p>
    <w:p w14:paraId="6BA81061" w14:textId="77777777" w:rsidR="00C72F59" w:rsidRPr="002534BF" w:rsidRDefault="00C72F59" w:rsidP="00C72F59">
      <w:pPr>
        <w:rPr>
          <w:rFonts w:ascii="Helvetica" w:eastAsia="Helvetica" w:hAnsi="Helvetica" w:cs="Helvetica"/>
          <w:i/>
          <w:iCs/>
          <w:lang w:val="es-MX"/>
        </w:rPr>
      </w:pPr>
      <w:r>
        <w:rPr>
          <w:rFonts w:ascii="Helvetica" w:eastAsia="Helvetica" w:hAnsi="Helvetica" w:cs="Helvetica"/>
          <w:i/>
          <w:iCs/>
          <w:lang w:val="es-MX"/>
        </w:rPr>
        <w:t>Fortalezas, debilidades, y comentarios</w:t>
      </w:r>
      <w:r w:rsidRPr="002534BF">
        <w:rPr>
          <w:rFonts w:ascii="Helvetica" w:eastAsia="Helvetica" w:hAnsi="Helvetica" w:cs="Helvetica"/>
          <w:i/>
          <w:iCs/>
          <w:lang w:val="es-MX"/>
        </w:rPr>
        <w:t>:</w:t>
      </w:r>
    </w:p>
    <w:p w14:paraId="298953D3" w14:textId="77777777" w:rsidR="00C72F59" w:rsidRPr="002534BF" w:rsidRDefault="00C72F59" w:rsidP="00C72F59">
      <w:pPr>
        <w:spacing w:line="360" w:lineRule="auto"/>
        <w:rPr>
          <w:rFonts w:ascii="Helvetica" w:eastAsia="Helvetica" w:hAnsi="Helvetica" w:cs="Helvetica"/>
          <w:lang w:val="es-MX"/>
        </w:rPr>
      </w:pPr>
    </w:p>
    <w:p w14:paraId="14617F6D" w14:textId="77777777" w:rsidR="00C72F59" w:rsidRPr="002534BF" w:rsidRDefault="00C72F59" w:rsidP="00C72F59">
      <w:pPr>
        <w:rPr>
          <w:rFonts w:ascii="Helvetica" w:eastAsia="Helvetica" w:hAnsi="Helvetica" w:cs="Helvetica"/>
          <w:lang w:val="es-MX"/>
        </w:rPr>
      </w:pPr>
    </w:p>
    <w:p w14:paraId="7B622DCB" w14:textId="77777777" w:rsidR="00C72F59" w:rsidRPr="002534BF" w:rsidRDefault="00C72F59" w:rsidP="00C72F59">
      <w:pPr>
        <w:spacing w:line="360" w:lineRule="auto"/>
        <w:rPr>
          <w:rFonts w:ascii="Helvetica" w:eastAsia="Helvetica" w:hAnsi="Helvetica" w:cs="Helvetica"/>
          <w:lang w:val="es-MX"/>
        </w:rPr>
      </w:pPr>
      <w:r w:rsidRPr="002534BF">
        <w:rPr>
          <w:noProof/>
        </w:rPr>
        <mc:AlternateContent>
          <mc:Choice Requires="wps">
            <w:drawing>
              <wp:anchor distT="57150" distB="57150" distL="57150" distR="57150" simplePos="0" relativeHeight="251663360" behindDoc="0" locked="0" layoutInCell="1" allowOverlap="1" wp14:anchorId="1A7536FD" wp14:editId="1DCB522B">
                <wp:simplePos x="0" y="0"/>
                <wp:positionH relativeFrom="column">
                  <wp:posOffset>0</wp:posOffset>
                </wp:positionH>
                <wp:positionV relativeFrom="line">
                  <wp:posOffset>0</wp:posOffset>
                </wp:positionV>
                <wp:extent cx="6477000" cy="290830"/>
                <wp:effectExtent l="0" t="0" r="0" b="0"/>
                <wp:wrapSquare wrapText="bothSides" distT="57150" distB="57150" distL="57150" distR="57150"/>
                <wp:docPr id="5" name="officeArt object"/>
                <wp:cNvGraphicFramePr/>
                <a:graphic xmlns:a="http://schemas.openxmlformats.org/drawingml/2006/main">
                  <a:graphicData uri="http://schemas.microsoft.com/office/word/2010/wordprocessingShape">
                    <wps:wsp>
                      <wps:cNvSpPr/>
                      <wps:spPr>
                        <a:xfrm>
                          <a:off x="0" y="0"/>
                          <a:ext cx="6477000" cy="2908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99FF33"/>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14:paraId="444BA7EC" w14:textId="77777777" w:rsidR="00C72F59" w:rsidRDefault="00C72F59" w:rsidP="00C72F59">
                            <w:r>
                              <w:rPr>
                                <w:rFonts w:ascii="Helvetica" w:eastAsia="Helvetica" w:hAnsi="Helvetica" w:cs="Helvetica"/>
                                <w:b/>
                                <w:bCs/>
                                <w:sz w:val="26"/>
                                <w:szCs w:val="26"/>
                              </w:rPr>
                              <w:t>RELACION CON LA BIBLIA ABIERTA</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0" style="position:absolute;margin-left:0;margin-top:0;width:510pt;height:22.9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" adj="-11796480,,5400" path="m0,0l21599,,21599,21599,,21599,,0xe" fillcolor="#9f3">
                <v:stroke joinstyle="miter"/>
                <v:formulas/>
                <v:path arrowok="t" o:extrusionok="f" o:connecttype="custom" o:connectlocs="3238500,145415;3238500,145415;3238500,145415;3238500,145415" o:connectangles="0,90,180,270" textboxrect="0,0,21600,21600"/>
                <v:textbox inset="45719emu,45719emu,45719emu,45719emu">
                  <w:txbxContent>
                    <w:p w14:paraId="444BA7EC" w14:textId="77777777" w:rsidR="00C72F59" w:rsidRDefault="00C72F59" w:rsidP="00C72F59">
                      <w:r>
                        <w:rPr>
                          <w:rFonts w:ascii="Helvetica" w:eastAsia="Helvetica" w:hAnsi="Helvetica" w:cs="Helvetica"/>
                          <w:b/>
                          <w:bCs/>
                          <w:sz w:val="26"/>
                          <w:szCs w:val="26"/>
                        </w:rPr>
                        <w:t>RELACION CON LA BIBLIA ABIERTA</w:t>
                      </w:r>
                    </w:p>
                  </w:txbxContent>
                </v:textbox>
                <w10:wrap type="square" anchory="line"/>
              </v:shape>
            </w:pict>
          </mc:Fallback>
        </mc:AlternateContent>
      </w:r>
      <w:r w:rsidRPr="002534BF">
        <w:rPr>
          <w:rFonts w:ascii="Helvetica" w:eastAsia="Helvetica" w:hAnsi="Helvetica" w:cs="Helvetica"/>
          <w:lang w:val="es-MX"/>
        </w:rPr>
        <w:t xml:space="preserve">______  </w:t>
      </w:r>
      <w:r>
        <w:rPr>
          <w:rFonts w:ascii="Helvetica" w:eastAsia="Helvetica" w:hAnsi="Helvetica" w:cs="Helvetica"/>
          <w:lang w:val="es-MX"/>
        </w:rPr>
        <w:t>El pastor promueve el Evangelismo Mundial y la cooperación con el 5%.</w:t>
      </w:r>
    </w:p>
    <w:p w14:paraId="0083C39B"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habla muy bien de su relación con otros Pastores de Biblia Abierta</w:t>
      </w:r>
      <w:r w:rsidRPr="002534BF">
        <w:rPr>
          <w:rFonts w:ascii="Helvetica" w:eastAsia="Helvetica" w:hAnsi="Helvetica" w:cs="Helvetica"/>
          <w:lang w:val="es-MX"/>
        </w:rPr>
        <w:t>.</w:t>
      </w:r>
    </w:p>
    <w:p w14:paraId="59F3B25A"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ayuda a la congregación a cooperar con los proyectos de las Iglesias de la Biblia Abierta</w:t>
      </w:r>
      <w:r w:rsidRPr="002534BF">
        <w:rPr>
          <w:rFonts w:ascii="Helvetica" w:eastAsia="Helvetica" w:hAnsi="Helvetica" w:cs="Helvetica"/>
          <w:lang w:val="es-MX"/>
        </w:rPr>
        <w:t xml:space="preserve">. </w:t>
      </w:r>
    </w:p>
    <w:p w14:paraId="750E0481" w14:textId="77777777" w:rsidR="00C72F59" w:rsidRPr="002534BF" w:rsidRDefault="00C72F59" w:rsidP="00C72F59">
      <w:pPr>
        <w:spacing w:line="360" w:lineRule="auto"/>
        <w:rPr>
          <w:rFonts w:ascii="Helvetica" w:eastAsia="Helvetica" w:hAnsi="Helvetica" w:cs="Helvetica"/>
          <w:lang w:val="es-MX"/>
        </w:rPr>
      </w:pPr>
      <w:r w:rsidRPr="002534BF">
        <w:rPr>
          <w:rFonts w:ascii="Helvetica" w:eastAsia="Helvetica" w:hAnsi="Helvetica" w:cs="Helvetica"/>
          <w:lang w:val="es-MX"/>
        </w:rPr>
        <w:t xml:space="preserve">______  </w:t>
      </w:r>
      <w:r>
        <w:rPr>
          <w:rFonts w:ascii="Helvetica" w:eastAsia="Helvetica" w:hAnsi="Helvetica" w:cs="Helvetica"/>
          <w:lang w:val="es-MX"/>
        </w:rPr>
        <w:t>El pastor es capaz de articular el valor de la cobertura de las Iglesias de la Biblia Abierta</w:t>
      </w:r>
      <w:r w:rsidRPr="002534BF">
        <w:rPr>
          <w:rFonts w:ascii="Helvetica" w:eastAsia="Helvetica" w:hAnsi="Helvetica" w:cs="Helvetica"/>
          <w:lang w:val="es-MX"/>
        </w:rPr>
        <w:t>.</w:t>
      </w:r>
    </w:p>
    <w:p w14:paraId="35CFBE0D" w14:textId="77777777" w:rsidR="00C72F59" w:rsidRPr="002534BF" w:rsidRDefault="00C72F59" w:rsidP="00C72F59">
      <w:pPr>
        <w:rPr>
          <w:rFonts w:ascii="Helvetica" w:eastAsia="Helvetica" w:hAnsi="Helvetica" w:cs="Helvetica"/>
          <w:i/>
          <w:iCs/>
          <w:sz w:val="6"/>
          <w:szCs w:val="6"/>
          <w:lang w:val="es-MX"/>
        </w:rPr>
      </w:pPr>
    </w:p>
    <w:p w14:paraId="7DBAD5DB" w14:textId="77777777" w:rsidR="00C72F59" w:rsidRPr="00A43570" w:rsidRDefault="00C72F59" w:rsidP="00C72F59">
      <w:pPr>
        <w:rPr>
          <w:rFonts w:ascii="Helvetica" w:eastAsia="Helvetica" w:hAnsi="Helvetica" w:cs="Helvetica"/>
          <w:i/>
          <w:iCs/>
          <w:lang w:val="es-MX"/>
        </w:rPr>
        <w:sectPr w:rsidR="00C72F59" w:rsidRPr="00A43570">
          <w:pgSz w:w="12240" w:h="15840"/>
          <w:pgMar w:top="1152" w:right="1008" w:bottom="720" w:left="1008" w:header="720" w:footer="720" w:gutter="0"/>
          <w:cols w:space="720"/>
        </w:sectPr>
      </w:pPr>
      <w:r>
        <w:rPr>
          <w:rFonts w:ascii="Helvetica" w:eastAsia="Helvetica" w:hAnsi="Helvetica" w:cs="Helvetica"/>
          <w:i/>
          <w:iCs/>
          <w:lang w:val="es-MX"/>
        </w:rPr>
        <w:t>Fortalezas, debilidades, y comentarios</w:t>
      </w:r>
      <w:r w:rsidRPr="002534BF">
        <w:rPr>
          <w:rFonts w:ascii="Helvetica" w:eastAsia="Helvetica" w:hAnsi="Helvetica" w:cs="Helvetica"/>
          <w:i/>
          <w:iCs/>
          <w:lang w:val="es-MX"/>
        </w:rPr>
        <w:t>:</w:t>
      </w:r>
    </w:p>
    <w:p w14:paraId="03AB2A4C" w14:textId="77777777" w:rsidR="00C72F59" w:rsidRDefault="00C72F59" w:rsidP="00C72F59">
      <w:pPr>
        <w:rPr>
          <w:rFonts w:ascii="Arial" w:eastAsia="Arial" w:hAnsi="Arial" w:cs="Arial"/>
          <w:lang w:val="es-MX"/>
        </w:rPr>
      </w:pPr>
    </w:p>
    <w:p w14:paraId="58826346" w14:textId="77777777" w:rsidR="00C72F59" w:rsidRPr="002534BF" w:rsidRDefault="00C72F59" w:rsidP="00C72F59">
      <w:pPr>
        <w:rPr>
          <w:rFonts w:ascii="Arial" w:eastAsia="Arial" w:hAnsi="Arial" w:cs="Arial"/>
          <w:lang w:val="es-MX"/>
        </w:rPr>
      </w:pPr>
      <w:r>
        <w:rPr>
          <w:rFonts w:ascii="Arial" w:eastAsia="Arial" w:hAnsi="Arial" w:cs="Arial"/>
          <w:lang w:val="es-MX"/>
        </w:rPr>
        <w:t>Para: John W. Jimenez</w:t>
      </w:r>
      <w:r w:rsidRPr="002534BF">
        <w:rPr>
          <w:rFonts w:ascii="Arial" w:eastAsia="Arial" w:hAnsi="Arial" w:cs="Arial"/>
          <w:lang w:val="es-MX"/>
        </w:rPr>
        <w:t xml:space="preserve">, </w:t>
      </w:r>
      <w:bookmarkStart w:id="1" w:name="_Hlk488233864"/>
      <w:r>
        <w:rPr>
          <w:rFonts w:ascii="Arial" w:eastAsia="Arial" w:hAnsi="Arial" w:cs="Arial"/>
          <w:lang w:val="es-MX"/>
        </w:rPr>
        <w:t xml:space="preserve">Director Ejecutivo de la Región </w:t>
      </w:r>
      <w:r w:rsidRPr="002534BF">
        <w:rPr>
          <w:rFonts w:ascii="Arial" w:eastAsia="Arial" w:hAnsi="Arial" w:cs="Arial"/>
          <w:lang w:val="es-MX"/>
        </w:rPr>
        <w:t>Mt. Plains</w:t>
      </w:r>
    </w:p>
    <w:bookmarkEnd w:id="1"/>
    <w:p w14:paraId="1D276114" w14:textId="77777777" w:rsidR="00C72F59" w:rsidRPr="002534BF" w:rsidRDefault="00C72F59" w:rsidP="00C72F59">
      <w:pPr>
        <w:rPr>
          <w:rFonts w:ascii="Arial" w:eastAsia="Arial" w:hAnsi="Arial" w:cs="Arial"/>
          <w:lang w:val="es-MX"/>
        </w:rPr>
      </w:pPr>
    </w:p>
    <w:p w14:paraId="0AC3FE48" w14:textId="77777777" w:rsidR="00C72F59" w:rsidRPr="002534BF" w:rsidRDefault="00C72F59" w:rsidP="00C72F59">
      <w:pPr>
        <w:rPr>
          <w:rFonts w:ascii="Arial" w:eastAsia="Arial" w:hAnsi="Arial" w:cs="Arial"/>
          <w:lang w:val="es-MX"/>
        </w:rPr>
      </w:pPr>
      <w:r>
        <w:rPr>
          <w:rFonts w:ascii="Arial" w:eastAsia="Arial" w:hAnsi="Arial" w:cs="Arial"/>
          <w:lang w:val="es-MX"/>
        </w:rPr>
        <w:t>Iglesia</w:t>
      </w:r>
      <w:r w:rsidRPr="002534BF">
        <w:rPr>
          <w:rFonts w:ascii="Arial" w:eastAsia="Arial" w:hAnsi="Arial" w:cs="Arial"/>
          <w:lang w:val="es-MX"/>
        </w:rPr>
        <w:t>: _______________</w:t>
      </w:r>
      <w:r>
        <w:rPr>
          <w:rFonts w:ascii="Arial" w:eastAsia="Arial" w:hAnsi="Arial" w:cs="Arial"/>
          <w:lang w:val="es-MX"/>
        </w:rPr>
        <w:t xml:space="preserve">________________________  Ciudad: </w:t>
      </w:r>
      <w:r w:rsidRPr="002534BF">
        <w:rPr>
          <w:rFonts w:ascii="Arial" w:eastAsia="Arial" w:hAnsi="Arial" w:cs="Arial"/>
          <w:lang w:val="es-MX"/>
        </w:rPr>
        <w:t>_______________________</w:t>
      </w:r>
    </w:p>
    <w:p w14:paraId="1BFEC49C" w14:textId="77777777" w:rsidR="00C72F59" w:rsidRPr="002534BF" w:rsidRDefault="00C72F59" w:rsidP="00C72F59">
      <w:pPr>
        <w:rPr>
          <w:rFonts w:ascii="Arial" w:eastAsia="Arial" w:hAnsi="Arial" w:cs="Arial"/>
          <w:lang w:val="es-MX"/>
        </w:rPr>
      </w:pPr>
    </w:p>
    <w:p w14:paraId="17C94DD8" w14:textId="77777777" w:rsidR="00C72F59" w:rsidRPr="002534BF" w:rsidRDefault="00C72F59" w:rsidP="00C72F59">
      <w:pPr>
        <w:spacing w:line="480" w:lineRule="auto"/>
        <w:rPr>
          <w:rFonts w:ascii="Arial" w:eastAsia="Arial" w:hAnsi="Arial" w:cs="Arial"/>
          <w:lang w:val="es-MX"/>
        </w:rPr>
      </w:pPr>
      <w:r>
        <w:rPr>
          <w:rFonts w:ascii="Arial" w:eastAsia="Arial" w:hAnsi="Arial" w:cs="Arial"/>
          <w:lang w:val="es-MX"/>
        </w:rPr>
        <w:t>Nosotros, la junta directiva de la iglesia, completamos una revisión anual/bienal de                   (Nombre) ________________________  en (Fecha</w:t>
      </w:r>
      <w:r w:rsidRPr="002534BF">
        <w:rPr>
          <w:rFonts w:ascii="Arial" w:eastAsia="Arial" w:hAnsi="Arial" w:cs="Arial"/>
          <w:lang w:val="es-MX"/>
        </w:rPr>
        <w:t xml:space="preserve">)___________________. </w:t>
      </w:r>
      <w:r>
        <w:rPr>
          <w:rFonts w:ascii="Arial" w:eastAsia="Arial" w:hAnsi="Arial" w:cs="Arial"/>
          <w:lang w:val="es-MX"/>
        </w:rPr>
        <w:t>Usamos este formulario _________ como nuestra guía</w:t>
      </w:r>
      <w:r w:rsidRPr="002534BF">
        <w:rPr>
          <w:rFonts w:ascii="Arial" w:eastAsia="Arial" w:hAnsi="Arial" w:cs="Arial"/>
          <w:lang w:val="es-MX"/>
        </w:rPr>
        <w:t xml:space="preserve">. </w:t>
      </w:r>
      <w:r>
        <w:rPr>
          <w:rFonts w:ascii="Arial" w:eastAsia="Arial" w:hAnsi="Arial" w:cs="Arial"/>
          <w:lang w:val="es-MX"/>
        </w:rPr>
        <w:t>Hemos orado y aconsejado de nuevo con nuestro pastor acerca de la misión y visión de nuestra iglesia y cómo nos guía nuestro pastor. También hemos revisado el paquete de compensación de nuestro pastor y hemos hecho lo siguiente con respecto a la compensación</w:t>
      </w:r>
      <w:r w:rsidRPr="002534BF">
        <w:rPr>
          <w:rFonts w:ascii="Arial" w:eastAsia="Arial" w:hAnsi="Arial" w:cs="Arial"/>
          <w:lang w:val="es-MX"/>
        </w:rPr>
        <w:t>:</w:t>
      </w:r>
      <w:r>
        <w:rPr>
          <w:rFonts w:ascii="Arial" w:eastAsia="Arial" w:hAnsi="Arial" w:cs="Arial"/>
          <w:lang w:val="es-MX"/>
        </w:rPr>
        <w:t xml:space="preserve"> </w:t>
      </w:r>
      <w:r w:rsidRPr="002534BF">
        <w:rPr>
          <w:rFonts w:ascii="Arial" w:eastAsia="Arial" w:hAnsi="Arial" w:cs="Arial"/>
          <w:lang w:val="es-MX"/>
        </w:rPr>
        <w:t>_________________________________________________.</w:t>
      </w:r>
    </w:p>
    <w:p w14:paraId="20BC21A6" w14:textId="77777777" w:rsidR="00C72F59" w:rsidRPr="002534BF" w:rsidRDefault="00C72F59" w:rsidP="00C72F59">
      <w:pPr>
        <w:rPr>
          <w:rFonts w:ascii="Arial" w:eastAsia="Arial" w:hAnsi="Arial" w:cs="Arial"/>
          <w:lang w:val="es-MX"/>
        </w:rPr>
      </w:pPr>
    </w:p>
    <w:p w14:paraId="6C63B066" w14:textId="77777777" w:rsidR="00C72F59" w:rsidRPr="002534BF" w:rsidRDefault="00C72F59" w:rsidP="00C72F59">
      <w:pPr>
        <w:rPr>
          <w:rFonts w:ascii="Arial" w:eastAsia="Arial" w:hAnsi="Arial" w:cs="Arial"/>
          <w:lang w:val="es-MX"/>
        </w:rPr>
      </w:pPr>
      <w:r w:rsidRPr="002534BF">
        <w:rPr>
          <w:rFonts w:ascii="Arial" w:eastAsia="Arial" w:hAnsi="Arial" w:cs="Arial"/>
          <w:lang w:val="es-MX"/>
        </w:rPr>
        <w:tab/>
        <w:t>P</w:t>
      </w:r>
      <w:r>
        <w:rPr>
          <w:rFonts w:ascii="Arial" w:eastAsia="Arial" w:hAnsi="Arial" w:cs="Arial"/>
          <w:lang w:val="es-MX"/>
        </w:rPr>
        <w:t>or favor marque por lo menos una</w:t>
      </w:r>
      <w:r w:rsidRPr="002534BF">
        <w:rPr>
          <w:rFonts w:ascii="Arial" w:eastAsia="Arial" w:hAnsi="Arial" w:cs="Arial"/>
          <w:lang w:val="es-MX"/>
        </w:rPr>
        <w:t>:</w:t>
      </w:r>
    </w:p>
    <w:tbl>
      <w:tblPr>
        <w:tblpPr w:leftFromText="180" w:rightFromText="180" w:vertAnchor="text" w:horzAnchor="page" w:tblpX="1506" w:tblpY="92"/>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6"/>
        <w:gridCol w:w="2354"/>
        <w:gridCol w:w="2160"/>
      </w:tblGrid>
      <w:tr w:rsidR="00C72F59" w:rsidRPr="002534BF" w14:paraId="5700FFB2" w14:textId="77777777" w:rsidTr="00C72F59">
        <w:trPr>
          <w:trHeight w:val="180"/>
        </w:trPr>
        <w:tc>
          <w:tcPr>
            <w:tcW w:w="5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23C1" w14:textId="77777777" w:rsidR="00C72F59" w:rsidRPr="002534BF" w:rsidRDefault="00C72F59" w:rsidP="00C72F59">
            <w:pPr>
              <w:jc w:val="center"/>
              <w:rPr>
                <w:lang w:val="es-MX"/>
              </w:rPr>
            </w:pPr>
            <w:r>
              <w:rPr>
                <w:rFonts w:ascii="Arial" w:eastAsia="Arial" w:hAnsi="Arial" w:cs="Arial"/>
                <w:lang w:val="es-MX"/>
              </w:rPr>
              <w:t>Nombre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6FC4" w14:textId="77777777" w:rsidR="00C72F59" w:rsidRPr="002534BF" w:rsidRDefault="00C72F59" w:rsidP="00C72F59">
            <w:pPr>
              <w:jc w:val="center"/>
              <w:rPr>
                <w:lang w:val="es-MX"/>
              </w:rPr>
            </w:pPr>
            <w:r>
              <w:rPr>
                <w:rFonts w:ascii="Arial" w:eastAsia="Arial" w:hAnsi="Arial" w:cs="Arial"/>
                <w:lang w:val="es-MX"/>
              </w:rPr>
              <w:t>Teléfono</w:t>
            </w:r>
            <w:r w:rsidRPr="002534BF">
              <w:rPr>
                <w:rFonts w:ascii="Arial" w:eastAsia="Arial" w:hAnsi="Arial" w:cs="Arial"/>
                <w:lang w:val="es-MX"/>
              </w:rPr>
              <w:t xml:space="preserve"> (</w:t>
            </w:r>
            <w:r>
              <w:rPr>
                <w:rFonts w:ascii="Arial" w:eastAsia="Arial" w:hAnsi="Arial" w:cs="Arial"/>
                <w:lang w:val="es-MX"/>
              </w:rPr>
              <w:t>y código de área</w:t>
            </w:r>
            <w:r w:rsidRPr="002534BF">
              <w:rPr>
                <w:rFonts w:ascii="Arial" w:eastAsia="Arial" w:hAnsi="Arial" w:cs="Arial"/>
                <w:lang w:val="es-MX"/>
              </w:rPr>
              <w: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F8512" w14:textId="77777777" w:rsidR="00C72F59" w:rsidRPr="002534BF" w:rsidRDefault="00C72F59" w:rsidP="00C72F59">
            <w:pPr>
              <w:jc w:val="center"/>
              <w:rPr>
                <w:lang w:val="es-MX"/>
              </w:rPr>
            </w:pPr>
            <w:r w:rsidRPr="002534BF">
              <w:rPr>
                <w:rFonts w:ascii="Arial" w:eastAsia="Arial" w:hAnsi="Arial" w:cs="Arial"/>
                <w:lang w:val="es-MX"/>
              </w:rPr>
              <w:t>E-mail</w:t>
            </w:r>
          </w:p>
        </w:tc>
      </w:tr>
      <w:tr w:rsidR="00C72F59" w:rsidRPr="002534BF" w14:paraId="23E89D38" w14:textId="77777777" w:rsidTr="00C72F59">
        <w:trPr>
          <w:trHeight w:val="200"/>
        </w:trPr>
        <w:tc>
          <w:tcPr>
            <w:tcW w:w="5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E28AD" w14:textId="77777777" w:rsidR="00C72F59" w:rsidRPr="002534BF" w:rsidRDefault="00C72F59" w:rsidP="00C72F59">
            <w:pPr>
              <w:rPr>
                <w:rFonts w:ascii="Arial" w:eastAsia="Arial" w:hAnsi="Arial" w:cs="Arial"/>
                <w:lang w:val="es-MX"/>
              </w:rPr>
            </w:pPr>
          </w:p>
          <w:p w14:paraId="234B6CF6" w14:textId="77777777" w:rsidR="00C72F59" w:rsidRPr="002534BF" w:rsidRDefault="00C72F59" w:rsidP="00C72F59">
            <w:pPr>
              <w:rPr>
                <w:rFonts w:ascii="Arial" w:eastAsia="Arial" w:hAnsi="Arial" w:cs="Arial"/>
                <w:lang w:val="es-MX"/>
              </w:rPr>
            </w:pPr>
          </w:p>
          <w:p w14:paraId="1F9FD35D" w14:textId="77777777" w:rsidR="00C72F59" w:rsidRPr="002534BF" w:rsidRDefault="00C72F59" w:rsidP="00C72F59">
            <w:pPr>
              <w:rPr>
                <w:rFonts w:ascii="Arial" w:eastAsia="Arial" w:hAnsi="Arial" w:cs="Arial"/>
                <w:lang w:val="es-MX"/>
              </w:rPr>
            </w:pPr>
          </w:p>
          <w:p w14:paraId="517C60E3" w14:textId="77777777" w:rsidR="00C72F59" w:rsidRPr="002534BF" w:rsidRDefault="00C72F59" w:rsidP="00C72F59">
            <w:pPr>
              <w:rPr>
                <w:rFonts w:ascii="Arial" w:eastAsia="Arial" w:hAnsi="Arial" w:cs="Arial"/>
                <w:lang w:val="es-MX"/>
              </w:rPr>
            </w:pPr>
          </w:p>
          <w:p w14:paraId="2B9DD6F5" w14:textId="77777777" w:rsidR="00C72F59" w:rsidRPr="002534BF" w:rsidRDefault="00C72F59" w:rsidP="00C72F59">
            <w:pPr>
              <w:rPr>
                <w:rFonts w:ascii="Arial" w:eastAsia="Arial" w:hAnsi="Arial" w:cs="Arial"/>
                <w:lang w:val="es-MX"/>
              </w:rPr>
            </w:pPr>
          </w:p>
          <w:p w14:paraId="614C3D75" w14:textId="77777777" w:rsidR="00C72F59" w:rsidRPr="002534BF" w:rsidRDefault="00C72F59" w:rsidP="00C72F59">
            <w:pPr>
              <w:rPr>
                <w:rFonts w:ascii="Arial" w:eastAsia="Arial" w:hAnsi="Arial" w:cs="Arial"/>
                <w:lang w:val="es-MX"/>
              </w:rPr>
            </w:pPr>
          </w:p>
          <w:p w14:paraId="44DEA425" w14:textId="77777777" w:rsidR="00C72F59" w:rsidRPr="002534BF" w:rsidRDefault="00C72F59" w:rsidP="00C72F59">
            <w:pPr>
              <w:rPr>
                <w:rFonts w:ascii="Arial" w:eastAsia="Arial" w:hAnsi="Arial" w:cs="Arial"/>
                <w:lang w:val="es-MX"/>
              </w:rPr>
            </w:pPr>
          </w:p>
          <w:p w14:paraId="2C4BF5D6" w14:textId="77777777" w:rsidR="00C72F59" w:rsidRPr="002534BF" w:rsidRDefault="00C72F59" w:rsidP="00C72F59">
            <w:pPr>
              <w:rPr>
                <w:rFonts w:ascii="Arial" w:eastAsia="Arial" w:hAnsi="Arial" w:cs="Arial"/>
                <w:lang w:val="es-MX"/>
              </w:rPr>
            </w:pPr>
          </w:p>
          <w:p w14:paraId="7922D6C6" w14:textId="77777777" w:rsidR="00C72F59" w:rsidRPr="002534BF" w:rsidRDefault="00C72F59" w:rsidP="00C72F59">
            <w:pPr>
              <w:rPr>
                <w:rFonts w:ascii="Arial" w:eastAsia="Arial" w:hAnsi="Arial" w:cs="Arial"/>
                <w:lang w:val="es-MX"/>
              </w:rPr>
            </w:pPr>
          </w:p>
          <w:p w14:paraId="4896676F" w14:textId="77777777" w:rsidR="00C72F59" w:rsidRPr="002534BF" w:rsidRDefault="00C72F59" w:rsidP="00C72F59">
            <w:pPr>
              <w:rPr>
                <w:rFonts w:ascii="Arial" w:eastAsia="Arial" w:hAnsi="Arial" w:cs="Arial"/>
                <w:lang w:val="es-MX"/>
              </w:rPr>
            </w:pPr>
          </w:p>
          <w:p w14:paraId="4D0AF0C1" w14:textId="77777777" w:rsidR="00C72F59" w:rsidRPr="002534BF" w:rsidRDefault="00C72F59" w:rsidP="00C72F59">
            <w:pPr>
              <w:rPr>
                <w:rFonts w:ascii="Arial" w:eastAsia="Arial" w:hAnsi="Arial" w:cs="Arial"/>
                <w:lang w:val="es-MX"/>
              </w:rPr>
            </w:pPr>
          </w:p>
          <w:p w14:paraId="37C2F760" w14:textId="77777777" w:rsidR="00C72F59" w:rsidRPr="002534BF" w:rsidRDefault="00C72F59" w:rsidP="00C72F59">
            <w:pPr>
              <w:rPr>
                <w:lang w:val="es-MX"/>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900DB" w14:textId="77777777" w:rsidR="00C72F59" w:rsidRPr="002534BF" w:rsidRDefault="00C72F59" w:rsidP="00C72F59">
            <w:pPr>
              <w:rPr>
                <w:lang w:val="es-MX"/>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2A961" w14:textId="77777777" w:rsidR="00C72F59" w:rsidRPr="002534BF" w:rsidRDefault="00C72F59" w:rsidP="00C72F59">
            <w:pPr>
              <w:rPr>
                <w:lang w:val="es-MX"/>
              </w:rPr>
            </w:pPr>
          </w:p>
        </w:tc>
      </w:tr>
    </w:tbl>
    <w:p w14:paraId="2DE442EA" w14:textId="77777777" w:rsidR="00C72F59" w:rsidRPr="002534BF" w:rsidRDefault="00C72F59" w:rsidP="00C72F59">
      <w:pPr>
        <w:rPr>
          <w:rFonts w:ascii="Arial" w:eastAsia="Arial" w:hAnsi="Arial" w:cs="Arial"/>
          <w:lang w:val="es-MX"/>
        </w:rPr>
      </w:pPr>
    </w:p>
    <w:p w14:paraId="28E7E61F" w14:textId="77777777" w:rsidR="00C72F59" w:rsidRPr="002534BF" w:rsidRDefault="00C72F59" w:rsidP="00C72F59">
      <w:pPr>
        <w:numPr>
          <w:ilvl w:val="0"/>
          <w:numId w:val="2"/>
        </w:numPr>
        <w:pBdr>
          <w:top w:val="nil"/>
          <w:left w:val="nil"/>
          <w:bottom w:val="nil"/>
          <w:right w:val="nil"/>
          <w:between w:val="nil"/>
          <w:bar w:val="nil"/>
        </w:pBdr>
        <w:spacing w:after="0" w:line="360" w:lineRule="auto"/>
        <w:ind w:left="753" w:hanging="393"/>
        <w:rPr>
          <w:rFonts w:ascii="Arial" w:eastAsia="Arial" w:hAnsi="Arial" w:cs="Arial"/>
          <w:lang w:val="es-MX"/>
        </w:rPr>
      </w:pPr>
      <w:r w:rsidRPr="002534BF">
        <w:rPr>
          <w:rFonts w:ascii="Arial"/>
          <w:lang w:val="es-MX"/>
        </w:rPr>
        <w:t xml:space="preserve"> </w:t>
      </w:r>
      <w:r>
        <w:rPr>
          <w:rFonts w:ascii="Arial"/>
          <w:lang w:val="es-MX"/>
        </w:rPr>
        <w:t>Afirmamos el continuo llamado de nuestro pastor a servir y dirigir a nuestra iglesia</w:t>
      </w:r>
      <w:r w:rsidRPr="002534BF">
        <w:rPr>
          <w:rFonts w:ascii="Arial"/>
          <w:lang w:val="es-MX"/>
        </w:rPr>
        <w:t>.</w:t>
      </w:r>
    </w:p>
    <w:p w14:paraId="6374084E" w14:textId="77777777" w:rsidR="00C72F59" w:rsidRPr="002534BF" w:rsidRDefault="00C72F59" w:rsidP="00C72F59">
      <w:pPr>
        <w:numPr>
          <w:ilvl w:val="0"/>
          <w:numId w:val="2"/>
        </w:numPr>
        <w:pBdr>
          <w:top w:val="nil"/>
          <w:left w:val="nil"/>
          <w:bottom w:val="nil"/>
          <w:right w:val="nil"/>
          <w:between w:val="nil"/>
          <w:bar w:val="nil"/>
        </w:pBdr>
        <w:spacing w:after="0" w:line="360" w:lineRule="auto"/>
        <w:ind w:left="753" w:hanging="393"/>
        <w:rPr>
          <w:rFonts w:ascii="Arial" w:eastAsia="Arial" w:hAnsi="Arial" w:cs="Arial"/>
          <w:lang w:val="es-MX"/>
        </w:rPr>
      </w:pPr>
      <w:r w:rsidRPr="002534BF">
        <w:rPr>
          <w:rFonts w:ascii="Arial"/>
          <w:lang w:val="es-MX"/>
        </w:rPr>
        <w:t xml:space="preserve"> </w:t>
      </w:r>
      <w:r>
        <w:rPr>
          <w:rFonts w:ascii="Arial"/>
          <w:lang w:val="es-MX"/>
        </w:rPr>
        <w:t>Solicitamos ayuda</w:t>
      </w:r>
      <w:r w:rsidRPr="002534BF">
        <w:rPr>
          <w:rFonts w:ascii="Arial"/>
          <w:lang w:val="es-MX"/>
        </w:rPr>
        <w:t>.</w:t>
      </w:r>
    </w:p>
    <w:p w14:paraId="756F7864" w14:textId="77777777" w:rsidR="00C72F59" w:rsidRPr="002534BF" w:rsidRDefault="00C72F59" w:rsidP="00C72F59">
      <w:pPr>
        <w:numPr>
          <w:ilvl w:val="0"/>
          <w:numId w:val="2"/>
        </w:numPr>
        <w:pBdr>
          <w:top w:val="nil"/>
          <w:left w:val="nil"/>
          <w:bottom w:val="nil"/>
          <w:right w:val="nil"/>
          <w:between w:val="nil"/>
          <w:bar w:val="nil"/>
        </w:pBdr>
        <w:spacing w:after="0" w:line="360" w:lineRule="auto"/>
        <w:ind w:left="753" w:hanging="393"/>
        <w:rPr>
          <w:rFonts w:ascii="Arial" w:eastAsia="Arial" w:hAnsi="Arial" w:cs="Arial"/>
          <w:lang w:val="es-MX"/>
        </w:rPr>
      </w:pPr>
      <w:r>
        <w:rPr>
          <w:rFonts w:ascii="Arial"/>
          <w:lang w:val="es-MX"/>
        </w:rPr>
        <w:t>Hemos concluido que el llamado de nuestro pastor para servir y dirigir nuestra iglesia est</w:t>
      </w:r>
      <w:r>
        <w:rPr>
          <w:rFonts w:ascii="Arial"/>
          <w:lang w:val="es-MX"/>
        </w:rPr>
        <w:t>á</w:t>
      </w:r>
      <w:r>
        <w:rPr>
          <w:rFonts w:ascii="Arial"/>
          <w:lang w:val="es-MX"/>
        </w:rPr>
        <w:t xml:space="preserve"> terminado</w:t>
      </w:r>
      <w:r w:rsidRPr="002534BF">
        <w:rPr>
          <w:rFonts w:ascii="Arial"/>
          <w:lang w:val="es-MX"/>
        </w:rPr>
        <w:t>.</w:t>
      </w:r>
    </w:p>
    <w:p w14:paraId="506A8F49" w14:textId="77777777" w:rsidR="00C72F59" w:rsidRPr="002534BF" w:rsidRDefault="00C72F59" w:rsidP="00C72F59">
      <w:pPr>
        <w:rPr>
          <w:rFonts w:ascii="Arial" w:eastAsia="Arial" w:hAnsi="Arial" w:cs="Arial"/>
          <w:lang w:val="es-MX"/>
        </w:rPr>
      </w:pPr>
    </w:p>
    <w:p w14:paraId="2307C035" w14:textId="77777777" w:rsidR="00C72F59" w:rsidRPr="002534BF" w:rsidRDefault="00C72F59" w:rsidP="00C72F59">
      <w:pPr>
        <w:ind w:left="753"/>
        <w:rPr>
          <w:rFonts w:ascii="Arial" w:eastAsia="Arial" w:hAnsi="Arial" w:cs="Arial"/>
          <w:lang w:val="es-MX"/>
        </w:rPr>
      </w:pPr>
      <w:r>
        <w:rPr>
          <w:rFonts w:ascii="Arial" w:eastAsia="Arial" w:hAnsi="Arial" w:cs="Arial"/>
          <w:lang w:val="es-MX"/>
        </w:rPr>
        <w:t>Nombres e información de contacto de todos los miembros de la junta directiva participantes (escriba o imprima):</w:t>
      </w:r>
    </w:p>
    <w:p w14:paraId="7B657F2D" w14:textId="77777777" w:rsidR="00C72F59" w:rsidRDefault="00C72F59" w:rsidP="00C72F59">
      <w:pPr>
        <w:numPr>
          <w:ilvl w:val="0"/>
          <w:numId w:val="3"/>
        </w:numPr>
        <w:pBdr>
          <w:top w:val="nil"/>
          <w:left w:val="nil"/>
          <w:bottom w:val="nil"/>
          <w:right w:val="nil"/>
          <w:between w:val="nil"/>
          <w:bar w:val="nil"/>
        </w:pBdr>
        <w:spacing w:after="0" w:line="240" w:lineRule="auto"/>
        <w:ind w:left="1080" w:hanging="360"/>
        <w:rPr>
          <w:rFonts w:ascii="Arial" w:eastAsia="Arial" w:hAnsi="Arial" w:cs="Arial"/>
          <w:lang w:val="es-MX"/>
        </w:rPr>
      </w:pPr>
      <w:r w:rsidRPr="002534BF">
        <w:rPr>
          <w:rFonts w:ascii="Arial"/>
          <w:lang w:val="es-MX"/>
        </w:rPr>
        <w:t xml:space="preserve">  </w:t>
      </w:r>
      <w:r>
        <w:rPr>
          <w:rFonts w:ascii="Arial"/>
          <w:lang w:val="es-MX"/>
        </w:rPr>
        <w:t>Copias de nuestros formularios de revisi</w:t>
      </w:r>
      <w:r>
        <w:rPr>
          <w:rFonts w:ascii="Arial"/>
          <w:lang w:val="es-MX"/>
        </w:rPr>
        <w:t>ó</w:t>
      </w:r>
      <w:r>
        <w:rPr>
          <w:rFonts w:ascii="Arial"/>
          <w:lang w:val="es-MX"/>
        </w:rPr>
        <w:t>n est</w:t>
      </w:r>
      <w:r>
        <w:rPr>
          <w:rFonts w:ascii="Arial"/>
          <w:lang w:val="es-MX"/>
        </w:rPr>
        <w:t>á</w:t>
      </w:r>
      <w:r>
        <w:rPr>
          <w:rFonts w:ascii="Arial"/>
          <w:lang w:val="es-MX"/>
        </w:rPr>
        <w:t>n  adjuntos, si es necesario.</w:t>
      </w:r>
    </w:p>
    <w:p w14:paraId="7FCCDDF3" w14:textId="77777777" w:rsidR="00C72F59" w:rsidRPr="00A43570" w:rsidRDefault="00C72F59" w:rsidP="00C72F59">
      <w:pPr>
        <w:numPr>
          <w:ilvl w:val="0"/>
          <w:numId w:val="3"/>
        </w:numPr>
        <w:pBdr>
          <w:top w:val="nil"/>
          <w:left w:val="nil"/>
          <w:bottom w:val="nil"/>
          <w:right w:val="nil"/>
          <w:between w:val="nil"/>
          <w:bar w:val="nil"/>
        </w:pBdr>
        <w:spacing w:after="0" w:line="240" w:lineRule="auto"/>
        <w:ind w:left="1080" w:hanging="360"/>
        <w:rPr>
          <w:rFonts w:ascii="Arial" w:eastAsia="Arial" w:hAnsi="Arial" w:cs="Arial"/>
          <w:lang w:val="es-MX"/>
        </w:rPr>
      </w:pPr>
    </w:p>
    <w:p w14:paraId="716BB62D" w14:textId="77777777" w:rsidR="00C72F59" w:rsidRPr="002534BF" w:rsidRDefault="00C72F59" w:rsidP="00C72F59">
      <w:pPr>
        <w:rPr>
          <w:rFonts w:ascii="Arial" w:eastAsia="Arial" w:hAnsi="Arial" w:cs="Arial"/>
          <w:lang w:val="es-MX"/>
        </w:rPr>
      </w:pPr>
      <w:r>
        <w:rPr>
          <w:rFonts w:ascii="Arial" w:eastAsia="Arial" w:hAnsi="Arial" w:cs="Arial"/>
          <w:lang w:val="es-MX"/>
        </w:rPr>
        <w:t xml:space="preserve"> Entregado por: __</w:t>
      </w:r>
      <w:r w:rsidRPr="002534BF">
        <w:rPr>
          <w:rFonts w:ascii="Arial" w:eastAsia="Arial" w:hAnsi="Arial" w:cs="Arial"/>
          <w:lang w:val="es-MX"/>
        </w:rPr>
        <w:t>_________</w:t>
      </w:r>
      <w:r>
        <w:rPr>
          <w:rFonts w:ascii="Arial" w:eastAsia="Arial" w:hAnsi="Arial" w:cs="Arial"/>
          <w:lang w:val="es-MX"/>
        </w:rPr>
        <w:t>___________________  Teléfono</w:t>
      </w:r>
      <w:r w:rsidRPr="002534BF">
        <w:rPr>
          <w:rFonts w:ascii="Arial" w:eastAsia="Arial" w:hAnsi="Arial" w:cs="Arial"/>
          <w:lang w:val="es-MX"/>
        </w:rPr>
        <w:t>:_________________________</w:t>
      </w:r>
    </w:p>
    <w:p w14:paraId="4C38C2C6" w14:textId="77777777" w:rsidR="00C72F59" w:rsidRPr="002534BF" w:rsidRDefault="00C72F59" w:rsidP="00C72F59">
      <w:pPr>
        <w:rPr>
          <w:rFonts w:ascii="Arial" w:eastAsia="Arial" w:hAnsi="Arial" w:cs="Arial"/>
          <w:sz w:val="32"/>
          <w:szCs w:val="32"/>
          <w:lang w:val="es-MX"/>
        </w:rPr>
      </w:pPr>
      <w:r w:rsidRPr="002534BF">
        <w:rPr>
          <w:noProof/>
          <w:sz w:val="32"/>
          <w:szCs w:val="32"/>
        </w:rPr>
        <mc:AlternateContent>
          <mc:Choice Requires="wps">
            <w:drawing>
              <wp:anchor distT="0" distB="0" distL="0" distR="0" simplePos="0" relativeHeight="251664384" behindDoc="0" locked="0" layoutInCell="1" allowOverlap="1" wp14:anchorId="1C1BEF53" wp14:editId="76B9035D">
                <wp:simplePos x="0" y="0"/>
                <wp:positionH relativeFrom="column">
                  <wp:posOffset>2061845</wp:posOffset>
                </wp:positionH>
                <wp:positionV relativeFrom="line">
                  <wp:posOffset>40640</wp:posOffset>
                </wp:positionV>
                <wp:extent cx="2289175" cy="571500"/>
                <wp:effectExtent l="0" t="0" r="15875" b="19050"/>
                <wp:wrapNone/>
                <wp:docPr id="6" name="officeArt object"/>
                <wp:cNvGraphicFramePr/>
                <a:graphic xmlns:a="http://schemas.openxmlformats.org/drawingml/2006/main">
                  <a:graphicData uri="http://schemas.microsoft.com/office/word/2010/wordprocessingShape">
                    <wps:wsp>
                      <wps:cNvSpPr/>
                      <wps:spPr>
                        <a:xfrm>
                          <a:off x="0" y="0"/>
                          <a:ext cx="2289175" cy="5715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14:paraId="364E3567" w14:textId="77777777" w:rsidR="00C72F59" w:rsidRPr="00025B72" w:rsidRDefault="00C72F59" w:rsidP="00C72F59">
                            <w:pPr>
                              <w:rPr>
                                <w:lang w:val="es-MX"/>
                              </w:rPr>
                            </w:pPr>
                            <w:r w:rsidRPr="00025B72">
                              <w:rPr>
                                <w:rFonts w:ascii="Arial" w:eastAsia="Arial" w:hAnsi="Arial" w:cs="Arial"/>
                                <w:sz w:val="15"/>
                                <w:szCs w:val="15"/>
                                <w:lang w:val="es-MX"/>
                              </w:rPr>
                              <w:t xml:space="preserve">Si el mandato inicial </w:t>
                            </w:r>
                            <w:r>
                              <w:rPr>
                                <w:rFonts w:ascii="Arial" w:eastAsia="Arial" w:hAnsi="Arial" w:cs="Arial"/>
                                <w:sz w:val="15"/>
                                <w:szCs w:val="15"/>
                                <w:lang w:val="es-MX"/>
                              </w:rPr>
                              <w:t>del pastor fue aprobado por la junta regional o fue designado por un consejo apostólico, se deben enviar copias de la revisión al director ejecutivo regional.</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1" style="position:absolute;margin-left:162.35pt;margin-top:3.2pt;width:180.25pt;height:45pt;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" adj="-11796480,,5400" path="m0,0l21600,,21600,21600,,21600,,0xe">
                <v:stroke joinstyle="miter"/>
                <v:formulas/>
                <v:path arrowok="t" o:extrusionok="f" o:connecttype="custom" o:connectlocs="1144588,285750;1144588,285750;1144588,285750;1144588,285750" o:connectangles="0,90,180,270" textboxrect="0,0,21600,21600"/>
                <v:textbox inset="45719emu,45719emu,45719emu,45719emu">
                  <w:txbxContent>
                    <w:p w14:paraId="364E3567" w14:textId="77777777" w:rsidR="00C72F59" w:rsidRPr="00025B72" w:rsidRDefault="00C72F59" w:rsidP="00C72F59">
                      <w:pPr>
                        <w:rPr>
                          <w:lang w:val="es-MX"/>
                        </w:rPr>
                      </w:pPr>
                      <w:r w:rsidRPr="00025B72">
                        <w:rPr>
                          <w:rFonts w:ascii="Arial" w:eastAsia="Arial" w:hAnsi="Arial" w:cs="Arial"/>
                          <w:sz w:val="15"/>
                          <w:szCs w:val="15"/>
                          <w:lang w:val="es-MX"/>
                        </w:rPr>
                        <w:t xml:space="preserve">Si el mandato inicial </w:t>
                      </w:r>
                      <w:r>
                        <w:rPr>
                          <w:rFonts w:ascii="Arial" w:eastAsia="Arial" w:hAnsi="Arial" w:cs="Arial"/>
                          <w:sz w:val="15"/>
                          <w:szCs w:val="15"/>
                          <w:lang w:val="es-MX"/>
                        </w:rPr>
                        <w:t>del pastor fue aprobado por la junta regional o fue designado por un consejo apostólico, se deben enviar copias de la revisión al director ejecutivo regional.</w:t>
                      </w:r>
                    </w:p>
                  </w:txbxContent>
                </v:textbox>
                <w10:wrap anchory="line"/>
              </v:shape>
            </w:pict>
          </mc:Fallback>
        </mc:AlternateContent>
      </w:r>
    </w:p>
    <w:p w14:paraId="38950B75" w14:textId="77777777" w:rsidR="00C72F59" w:rsidRPr="002534BF" w:rsidRDefault="00C72F59" w:rsidP="00C72F59">
      <w:pPr>
        <w:rPr>
          <w:rFonts w:ascii="Arial" w:eastAsia="Arial" w:hAnsi="Arial" w:cs="Arial"/>
          <w:sz w:val="32"/>
          <w:szCs w:val="32"/>
          <w:lang w:val="es-MX"/>
        </w:rPr>
      </w:pPr>
    </w:p>
    <w:p w14:paraId="48E56610" w14:textId="77777777" w:rsidR="00C72F59" w:rsidRPr="002534BF" w:rsidRDefault="00C72F59" w:rsidP="00C72F59">
      <w:pPr>
        <w:jc w:val="center"/>
        <w:rPr>
          <w:rFonts w:ascii="Arial" w:eastAsia="Arial" w:hAnsi="Arial" w:cs="Arial"/>
          <w:sz w:val="32"/>
          <w:szCs w:val="32"/>
          <w:lang w:val="es-MX"/>
        </w:rPr>
      </w:pPr>
      <w:r>
        <w:rPr>
          <w:rFonts w:ascii="Helvetica Narrow" w:eastAsia="Helvetica Narrow" w:hAnsi="Helvetica Narrow" w:cs="Helvetica Narrow"/>
          <w:b/>
          <w:bCs/>
          <w:lang w:val="es-MX"/>
        </w:rPr>
        <w:t xml:space="preserve">Por favor complete y regrese el formulario de Verificación de la Revisión del Pastor a su director ejecutivo regional. </w:t>
      </w:r>
    </w:p>
    <w:p w14:paraId="2389567F" w14:textId="77777777" w:rsidR="00C72F59" w:rsidRPr="0055259B" w:rsidRDefault="00C72F59" w:rsidP="00C72F59">
      <w:pPr>
        <w:spacing w:line="240" w:lineRule="auto"/>
        <w:rPr>
          <w:rFonts w:ascii="Times New Roman" w:hAnsi="Times New Roman"/>
          <w:szCs w:val="24"/>
          <w:lang w:val="es-MX"/>
        </w:rPr>
      </w:pPr>
      <w:r w:rsidRPr="0055259B">
        <w:rPr>
          <w:rFonts w:ascii="Times New Roman" w:hAnsi="Times New Roman"/>
          <w:szCs w:val="24"/>
          <w:lang w:val="es-MX"/>
        </w:rPr>
        <w:t xml:space="preserve">Dirección </w:t>
      </w:r>
    </w:p>
    <w:p w14:paraId="66C80214" w14:textId="77777777" w:rsidR="00C72F59" w:rsidRPr="0055259B" w:rsidRDefault="00C72F59" w:rsidP="00C72F59">
      <w:pPr>
        <w:pStyle w:val="ListParagraph"/>
        <w:numPr>
          <w:ilvl w:val="0"/>
          <w:numId w:val="1"/>
        </w:numPr>
        <w:spacing w:line="240" w:lineRule="auto"/>
        <w:rPr>
          <w:rFonts w:ascii="Times New Roman" w:hAnsi="Times New Roman"/>
          <w:szCs w:val="24"/>
          <w:lang w:val="es-MX"/>
        </w:rPr>
      </w:pPr>
      <w:r w:rsidRPr="0055259B">
        <w:rPr>
          <w:rFonts w:ascii="Times New Roman" w:hAnsi="Times New Roman"/>
          <w:szCs w:val="24"/>
          <w:lang w:val="es-MX"/>
        </w:rPr>
        <w:t>La Biblia Abierta de Mountain Plains</w:t>
      </w:r>
    </w:p>
    <w:p w14:paraId="22049F18" w14:textId="77777777" w:rsidR="00C72F59" w:rsidRPr="0055259B" w:rsidRDefault="00C72F59" w:rsidP="00C72F59">
      <w:pPr>
        <w:pStyle w:val="ListParagraph"/>
        <w:numPr>
          <w:ilvl w:val="0"/>
          <w:numId w:val="1"/>
        </w:numPr>
        <w:spacing w:line="240" w:lineRule="auto"/>
        <w:rPr>
          <w:rFonts w:ascii="Times New Roman" w:hAnsi="Times New Roman"/>
          <w:szCs w:val="24"/>
          <w:lang w:val="es-MX"/>
        </w:rPr>
      </w:pPr>
      <w:r w:rsidRPr="0055259B">
        <w:rPr>
          <w:rFonts w:ascii="Times New Roman" w:hAnsi="Times New Roman"/>
          <w:szCs w:val="24"/>
          <w:lang w:val="es-MX"/>
        </w:rPr>
        <w:t>11 Stanford Court</w:t>
      </w:r>
    </w:p>
    <w:p w14:paraId="26582FCA" w14:textId="77777777" w:rsidR="00C72F59" w:rsidRPr="0055259B" w:rsidRDefault="00C72F59" w:rsidP="00C72F59">
      <w:pPr>
        <w:pStyle w:val="ListParagraph"/>
        <w:numPr>
          <w:ilvl w:val="0"/>
          <w:numId w:val="1"/>
        </w:numPr>
        <w:spacing w:line="240" w:lineRule="auto"/>
        <w:rPr>
          <w:rFonts w:ascii="Times New Roman" w:hAnsi="Times New Roman"/>
          <w:szCs w:val="24"/>
          <w:lang w:val="es-MX"/>
        </w:rPr>
      </w:pPr>
      <w:r w:rsidRPr="0055259B">
        <w:rPr>
          <w:rFonts w:ascii="Times New Roman" w:hAnsi="Times New Roman"/>
          <w:szCs w:val="24"/>
          <w:lang w:val="es-MX"/>
        </w:rPr>
        <w:t xml:space="preserve">Billings, MT 59102 </w:t>
      </w:r>
    </w:p>
    <w:p w14:paraId="202E2A95" w14:textId="77777777" w:rsidR="00C72F59" w:rsidRPr="0055259B" w:rsidRDefault="00C72F59" w:rsidP="00C72F59">
      <w:pPr>
        <w:spacing w:line="240" w:lineRule="auto"/>
        <w:rPr>
          <w:rFonts w:ascii="Times New Roman" w:hAnsi="Times New Roman"/>
          <w:szCs w:val="24"/>
          <w:lang w:val="es-MX"/>
        </w:rPr>
      </w:pPr>
      <w:r w:rsidRPr="0055259B">
        <w:rPr>
          <w:rFonts w:ascii="Times New Roman" w:hAnsi="Times New Roman"/>
          <w:szCs w:val="24"/>
          <w:lang w:val="es-MX"/>
        </w:rPr>
        <w:t>Teléfono y Correo Electrónico</w:t>
      </w:r>
    </w:p>
    <w:p w14:paraId="26245392" w14:textId="77777777" w:rsidR="00C72F59" w:rsidRPr="0055259B" w:rsidRDefault="00C72F59" w:rsidP="00C72F59">
      <w:pPr>
        <w:pStyle w:val="ListParagraph"/>
        <w:numPr>
          <w:ilvl w:val="0"/>
          <w:numId w:val="1"/>
        </w:numPr>
        <w:spacing w:line="240" w:lineRule="auto"/>
        <w:rPr>
          <w:rFonts w:ascii="Times New Roman" w:hAnsi="Times New Roman"/>
          <w:szCs w:val="24"/>
          <w:lang w:val="es-MX"/>
        </w:rPr>
      </w:pPr>
      <w:r w:rsidRPr="0055259B">
        <w:rPr>
          <w:rFonts w:ascii="Times New Roman" w:hAnsi="Times New Roman"/>
          <w:szCs w:val="24"/>
          <w:lang w:val="es-MX"/>
        </w:rPr>
        <w:t>406.927.6809</w:t>
      </w:r>
    </w:p>
    <w:p w14:paraId="5AA6DFC7" w14:textId="77777777" w:rsidR="00C72F59" w:rsidRPr="00C72F59" w:rsidRDefault="00C72F59" w:rsidP="00C72F59">
      <w:pPr>
        <w:pStyle w:val="ListParagraph"/>
        <w:numPr>
          <w:ilvl w:val="0"/>
          <w:numId w:val="1"/>
        </w:numPr>
        <w:rPr>
          <w:rFonts w:ascii="Arial Narrow" w:eastAsia="Arial Narrow" w:hAnsi="Arial Narrow" w:cs="Arial Narrow"/>
          <w:i/>
          <w:iCs/>
          <w:szCs w:val="20"/>
          <w:lang w:val="es-MX"/>
        </w:rPr>
      </w:pPr>
      <w:r w:rsidRPr="00C72F59">
        <w:rPr>
          <w:rStyle w:val="Hyperlink0"/>
          <w:lang w:val="es-MX"/>
        </w:rPr>
        <w:t>obcmpr@gmail.com</w:t>
      </w:r>
    </w:p>
    <w:p w14:paraId="4EE3CA08" w14:textId="77777777" w:rsidR="00C72F59" w:rsidRPr="0055259B" w:rsidRDefault="00C72F59" w:rsidP="00C72F59">
      <w:pPr>
        <w:rPr>
          <w:rFonts w:ascii="Times New Roman" w:eastAsia="Arial" w:hAnsi="Times New Roman" w:cs="Arial"/>
          <w:lang w:val="es-MX"/>
        </w:rPr>
      </w:pPr>
      <w:r w:rsidRPr="0055259B">
        <w:rPr>
          <w:rFonts w:ascii="Times New Roman" w:eastAsia="Arial Narrow" w:hAnsi="Times New Roman" w:cs="Arial Narrow"/>
          <w:iCs/>
          <w:szCs w:val="20"/>
          <w:lang w:val="es-MX"/>
        </w:rPr>
        <w:t xml:space="preserve">           John W. Jimenez </w:t>
      </w:r>
      <w:r w:rsidRPr="0055259B">
        <w:rPr>
          <w:rFonts w:ascii="Times New Roman" w:eastAsia="Arial" w:hAnsi="Times New Roman" w:cs="Arial"/>
          <w:lang w:val="es-MX"/>
        </w:rPr>
        <w:t>Director Ejecutivo de la Región Mt. Plains</w:t>
      </w:r>
    </w:p>
    <w:p w14:paraId="13CA6E99" w14:textId="77777777" w:rsidR="00C72F59" w:rsidRPr="0055259B" w:rsidRDefault="00C72F59" w:rsidP="00C72F59">
      <w:pPr>
        <w:rPr>
          <w:rFonts w:ascii="Times New Roman" w:eastAsia="Arial" w:hAnsi="Times New Roman" w:cs="Arial"/>
          <w:lang w:val="es-MX"/>
        </w:rPr>
      </w:pPr>
    </w:p>
    <w:sectPr w:rsidR="00C72F59" w:rsidRPr="0055259B" w:rsidSect="006F51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arrow">
    <w:altName w:val="Arial Narrow"/>
    <w:charset w:val="00"/>
    <w:family w:val="roman"/>
    <w:pitch w:val="default"/>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419"/>
    <w:multiLevelType w:val="multilevel"/>
    <w:tmpl w:val="62CA3ECE"/>
    <w:styleLink w:val="List1"/>
    <w:lvl w:ilvl="0">
      <w:start w:val="2"/>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
    <w:nsid w:val="22821876"/>
    <w:multiLevelType w:val="hybridMultilevel"/>
    <w:tmpl w:val="3944708C"/>
    <w:lvl w:ilvl="0" w:tplc="6F4629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D6C27"/>
    <w:multiLevelType w:val="multilevel"/>
    <w:tmpl w:val="B90CA418"/>
    <w:styleLink w:val="List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59"/>
    <w:rsid w:val="004F060B"/>
    <w:rsid w:val="006F5123"/>
    <w:rsid w:val="0077390E"/>
    <w:rsid w:val="00880143"/>
    <w:rsid w:val="009D0AE4"/>
    <w:rsid w:val="00C72F59"/>
    <w:rsid w:val="00DD0F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59"/>
    <w:pPr>
      <w:spacing w:after="200" w:line="276" w:lineRule="auto"/>
    </w:pPr>
    <w:rPr>
      <w:rFonts w:eastAsia="MS Minch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59"/>
    <w:pPr>
      <w:ind w:left="720"/>
      <w:contextualSpacing/>
    </w:pPr>
  </w:style>
  <w:style w:type="character" w:styleId="Hyperlink">
    <w:name w:val="Hyperlink"/>
    <w:basedOn w:val="DefaultParagraphFont"/>
    <w:uiPriority w:val="99"/>
    <w:unhideWhenUsed/>
    <w:rsid w:val="00C72F59"/>
    <w:rPr>
      <w:color w:val="0000FF" w:themeColor="hyperlink"/>
      <w:u w:val="single"/>
    </w:rPr>
  </w:style>
  <w:style w:type="paragraph" w:styleId="Title">
    <w:name w:val="Title"/>
    <w:link w:val="TitleChar"/>
    <w:rsid w:val="00C72F59"/>
    <w:pPr>
      <w:pBdr>
        <w:top w:val="nil"/>
        <w:left w:val="nil"/>
        <w:bottom w:val="nil"/>
        <w:right w:val="nil"/>
        <w:between w:val="nil"/>
        <w:bar w:val="nil"/>
      </w:pBdr>
      <w:jc w:val="center"/>
    </w:pPr>
    <w:rPr>
      <w:rFonts w:ascii="Arial" w:eastAsia="Arial" w:hAnsi="Arial" w:cs="Arial"/>
      <w:b/>
      <w:bCs/>
      <w:color w:val="000000"/>
      <w:sz w:val="36"/>
      <w:szCs w:val="36"/>
      <w:u w:color="000000"/>
      <w:bdr w:val="nil"/>
      <w:lang w:eastAsia="en-US"/>
    </w:rPr>
  </w:style>
  <w:style w:type="character" w:customStyle="1" w:styleId="TitleChar">
    <w:name w:val="Title Char"/>
    <w:basedOn w:val="DefaultParagraphFont"/>
    <w:link w:val="Title"/>
    <w:rsid w:val="00C72F59"/>
    <w:rPr>
      <w:rFonts w:ascii="Arial" w:eastAsia="Arial" w:hAnsi="Arial" w:cs="Arial"/>
      <w:b/>
      <w:bCs/>
      <w:color w:val="000000"/>
      <w:sz w:val="36"/>
      <w:szCs w:val="36"/>
      <w:u w:color="000000"/>
      <w:bdr w:val="nil"/>
      <w:lang w:eastAsia="en-US"/>
    </w:rPr>
  </w:style>
  <w:style w:type="numbering" w:customStyle="1" w:styleId="List0">
    <w:name w:val="List 0"/>
    <w:basedOn w:val="NoList"/>
    <w:rsid w:val="00C72F59"/>
    <w:pPr>
      <w:numPr>
        <w:numId w:val="2"/>
      </w:numPr>
    </w:pPr>
  </w:style>
  <w:style w:type="numbering" w:customStyle="1" w:styleId="List1">
    <w:name w:val="List 1"/>
    <w:basedOn w:val="NoList"/>
    <w:rsid w:val="00C72F59"/>
    <w:pPr>
      <w:numPr>
        <w:numId w:val="3"/>
      </w:numPr>
    </w:pPr>
  </w:style>
  <w:style w:type="character" w:customStyle="1" w:styleId="Hyperlink0">
    <w:name w:val="Hyperlink.0"/>
    <w:basedOn w:val="Hyperlink"/>
    <w:rsid w:val="00C72F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59"/>
    <w:pPr>
      <w:spacing w:after="200" w:line="276" w:lineRule="auto"/>
    </w:pPr>
    <w:rPr>
      <w:rFonts w:eastAsia="MS Minch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59"/>
    <w:pPr>
      <w:ind w:left="720"/>
      <w:contextualSpacing/>
    </w:pPr>
  </w:style>
  <w:style w:type="character" w:styleId="Hyperlink">
    <w:name w:val="Hyperlink"/>
    <w:basedOn w:val="DefaultParagraphFont"/>
    <w:uiPriority w:val="99"/>
    <w:unhideWhenUsed/>
    <w:rsid w:val="00C72F59"/>
    <w:rPr>
      <w:color w:val="0000FF" w:themeColor="hyperlink"/>
      <w:u w:val="single"/>
    </w:rPr>
  </w:style>
  <w:style w:type="paragraph" w:styleId="Title">
    <w:name w:val="Title"/>
    <w:link w:val="TitleChar"/>
    <w:rsid w:val="00C72F59"/>
    <w:pPr>
      <w:pBdr>
        <w:top w:val="nil"/>
        <w:left w:val="nil"/>
        <w:bottom w:val="nil"/>
        <w:right w:val="nil"/>
        <w:between w:val="nil"/>
        <w:bar w:val="nil"/>
      </w:pBdr>
      <w:jc w:val="center"/>
    </w:pPr>
    <w:rPr>
      <w:rFonts w:ascii="Arial" w:eastAsia="Arial" w:hAnsi="Arial" w:cs="Arial"/>
      <w:b/>
      <w:bCs/>
      <w:color w:val="000000"/>
      <w:sz w:val="36"/>
      <w:szCs w:val="36"/>
      <w:u w:color="000000"/>
      <w:bdr w:val="nil"/>
      <w:lang w:eastAsia="en-US"/>
    </w:rPr>
  </w:style>
  <w:style w:type="character" w:customStyle="1" w:styleId="TitleChar">
    <w:name w:val="Title Char"/>
    <w:basedOn w:val="DefaultParagraphFont"/>
    <w:link w:val="Title"/>
    <w:rsid w:val="00C72F59"/>
    <w:rPr>
      <w:rFonts w:ascii="Arial" w:eastAsia="Arial" w:hAnsi="Arial" w:cs="Arial"/>
      <w:b/>
      <w:bCs/>
      <w:color w:val="000000"/>
      <w:sz w:val="36"/>
      <w:szCs w:val="36"/>
      <w:u w:color="000000"/>
      <w:bdr w:val="nil"/>
      <w:lang w:eastAsia="en-US"/>
    </w:rPr>
  </w:style>
  <w:style w:type="numbering" w:customStyle="1" w:styleId="List0">
    <w:name w:val="List 0"/>
    <w:basedOn w:val="NoList"/>
    <w:rsid w:val="00C72F59"/>
    <w:pPr>
      <w:numPr>
        <w:numId w:val="2"/>
      </w:numPr>
    </w:pPr>
  </w:style>
  <w:style w:type="numbering" w:customStyle="1" w:styleId="List1">
    <w:name w:val="List 1"/>
    <w:basedOn w:val="NoList"/>
    <w:rsid w:val="00C72F59"/>
    <w:pPr>
      <w:numPr>
        <w:numId w:val="3"/>
      </w:numPr>
    </w:pPr>
  </w:style>
  <w:style w:type="character" w:customStyle="1" w:styleId="Hyperlink0">
    <w:name w:val="Hyperlink.0"/>
    <w:basedOn w:val="Hyperlink"/>
    <w:rsid w:val="00C72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1172</Words>
  <Characters>6684</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Arne</dc:creator>
  <cp:keywords/>
  <dc:description/>
  <cp:lastModifiedBy>Shannon Arne</cp:lastModifiedBy>
  <cp:revision>2</cp:revision>
  <dcterms:created xsi:type="dcterms:W3CDTF">2017-07-25T18:56:00Z</dcterms:created>
  <dcterms:modified xsi:type="dcterms:W3CDTF">2017-07-25T19:00:00Z</dcterms:modified>
</cp:coreProperties>
</file>