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45" w:rsidRPr="004B24DC" w:rsidRDefault="00AC4145" w:rsidP="00AC4145">
      <w:pPr>
        <w:pStyle w:val="Default"/>
        <w:spacing w:line="438" w:lineRule="atLeast"/>
        <w:ind w:left="720" w:hanging="720"/>
        <w:jc w:val="center"/>
        <w:rPr>
          <w:sz w:val="38"/>
          <w:szCs w:val="38"/>
          <w:lang w:val="es-MX"/>
        </w:rPr>
      </w:pPr>
      <w:r>
        <w:rPr>
          <w:b/>
          <w:bCs/>
          <w:sz w:val="38"/>
          <w:szCs w:val="38"/>
          <w:lang w:val="es-MX"/>
        </w:rPr>
        <w:t>Guía de Revisión de Miembros de la Junta Directiva de las Iglesias de Biblia Abierta</w:t>
      </w:r>
    </w:p>
    <w:p w:rsidR="00AC4145" w:rsidRPr="004B24DC" w:rsidRDefault="00AC4145" w:rsidP="00AC4145">
      <w:pPr>
        <w:pStyle w:val="CM2"/>
        <w:spacing w:after="203"/>
        <w:ind w:left="720" w:hanging="720"/>
        <w:jc w:val="center"/>
        <w:rPr>
          <w:color w:val="000000"/>
          <w:sz w:val="28"/>
          <w:szCs w:val="28"/>
          <w:lang w:val="es-MX"/>
        </w:rPr>
      </w:pPr>
      <w:r w:rsidRPr="004B24DC">
        <w:rPr>
          <w:b/>
          <w:bCs/>
          <w:color w:val="000000"/>
          <w:sz w:val="28"/>
          <w:szCs w:val="28"/>
          <w:lang w:val="es-MX"/>
        </w:rPr>
        <w:t>Form</w:t>
      </w:r>
      <w:r>
        <w:rPr>
          <w:b/>
          <w:bCs/>
          <w:color w:val="000000"/>
          <w:sz w:val="28"/>
          <w:szCs w:val="28"/>
          <w:lang w:val="es-MX"/>
        </w:rPr>
        <w:t>ulario</w:t>
      </w:r>
      <w:r w:rsidRPr="004B24DC">
        <w:rPr>
          <w:b/>
          <w:bCs/>
          <w:color w:val="000000"/>
          <w:sz w:val="28"/>
          <w:szCs w:val="28"/>
          <w:lang w:val="es-MX"/>
        </w:rPr>
        <w:t xml:space="preserve"> B-1</w:t>
      </w:r>
    </w:p>
    <w:p w:rsidR="00AC4145" w:rsidRDefault="00AC4145" w:rsidP="00AC4145">
      <w:pPr>
        <w:pStyle w:val="CM1"/>
        <w:spacing w:after="75"/>
        <w:ind w:right="190"/>
        <w:rPr>
          <w:color w:val="000000"/>
          <w:sz w:val="23"/>
          <w:szCs w:val="23"/>
          <w:lang w:val="es-MX"/>
        </w:rPr>
      </w:pPr>
      <w:r>
        <w:rPr>
          <w:color w:val="000000"/>
          <w:sz w:val="23"/>
          <w:szCs w:val="23"/>
          <w:lang w:val="es-MX"/>
        </w:rPr>
        <w:t xml:space="preserve">La siguiente evaluación es diseñada para ser auto administrada por el miembro de la junta directiva, completada por el pastor principal, y discutida en una reunión privada dirigida por el pastor principal. El propósito de la revisión de un miembro de la junta directiva es identificar y afirmar la efectividad del liderazgo del miembro de la junta directiva, identificar áreas de crecimiento, y colaborar en un plan para el desarrollo continuo del liderazgo. Provee la oportunidad para que el pastor se asocie amorosamente y en oración con el  miembro de la junta en el espíritu de Efesios 4:12-16 (NVI). </w:t>
      </w:r>
    </w:p>
    <w:p w:rsidR="00AC4145" w:rsidRPr="004B24DC" w:rsidRDefault="00AC4145" w:rsidP="00AC4145">
      <w:pPr>
        <w:pStyle w:val="CM2"/>
        <w:spacing w:after="255" w:line="266" w:lineRule="atLeast"/>
        <w:ind w:right="432"/>
        <w:rPr>
          <w:color w:val="000000"/>
          <w:sz w:val="23"/>
          <w:szCs w:val="23"/>
          <w:lang w:val="es-MX"/>
        </w:rPr>
      </w:pPr>
      <w:r w:rsidRPr="004B24DC">
        <w:rPr>
          <w:rFonts w:ascii="Times New Roman" w:hAnsi="Times New Roman" w:cs="Times New Roman"/>
          <w:color w:val="000000"/>
          <w:sz w:val="23"/>
          <w:szCs w:val="23"/>
          <w:lang w:val="es-MX"/>
        </w:rPr>
        <w:t>…</w:t>
      </w:r>
      <w:r>
        <w:rPr>
          <w:i/>
          <w:iCs/>
          <w:color w:val="000000"/>
          <w:sz w:val="23"/>
          <w:szCs w:val="23"/>
          <w:lang w:val="es-MX"/>
        </w:rPr>
        <w:t>a fin de capacitar al pueblo de Dios para la obra de servicio, para edificar el cuerpo de Cristo. De este modo, todos llegaremos a la unidad de la fe y del conocimiento del Hijo de Dios, a una humanidad perfecta que se conforme a la plena estatura de Cristo. Asi ya no seremos niños, zarandeados por las olas y llevados de aquí para allá por todo viento de enseñanza y por la astucia y los artificios de quienes emplean artimañas engañosas. Más bien, al vivir la verdad con amor, creceremos hasta ser en todo como aquel que es la cabeza, es decir, Cristo. Por su acción todo el cuerpo crece y se edifica en amor, sostenido y ajustado por todos los ligamentos, según la actividad propia de cada miembro.</w:t>
      </w:r>
    </w:p>
    <w:p w:rsidR="00AC4145" w:rsidRPr="004B24DC" w:rsidRDefault="00AC4145" w:rsidP="00AC4145">
      <w:pPr>
        <w:pStyle w:val="Default"/>
        <w:ind w:left="720" w:hanging="720"/>
        <w:rPr>
          <w:sz w:val="28"/>
          <w:szCs w:val="28"/>
          <w:lang w:val="es-MX"/>
        </w:rPr>
      </w:pPr>
      <w:r>
        <w:rPr>
          <w:b/>
          <w:bCs/>
          <w:sz w:val="28"/>
          <w:szCs w:val="28"/>
          <w:lang w:val="es-MX"/>
        </w:rPr>
        <w:t>La Responsabilidad de la Junta</w:t>
      </w:r>
    </w:p>
    <w:p w:rsidR="00AC4145" w:rsidRPr="004B24DC" w:rsidRDefault="00AC4145" w:rsidP="00AC4145">
      <w:pPr>
        <w:pStyle w:val="CM2"/>
        <w:spacing w:after="255" w:line="266" w:lineRule="atLeast"/>
        <w:rPr>
          <w:color w:val="000000"/>
          <w:sz w:val="23"/>
          <w:szCs w:val="23"/>
          <w:lang w:val="es-MX"/>
        </w:rPr>
      </w:pPr>
      <w:r>
        <w:rPr>
          <w:color w:val="000000"/>
          <w:sz w:val="23"/>
          <w:szCs w:val="23"/>
          <w:lang w:val="es-MX"/>
        </w:rPr>
        <w:t>El uso efectivo de esta Guía de Revisión de Miembros de la Junta se basa en la premisa que el pastor principal y miembros de la junta directiva están comprometidos y responsables con la prioridad del liderazgo de servicio y han producido agendas personales para la causa mayor de Jesucristo. Envía esta revisión al Señor con oración, determinando que El será glorificado en todos los sentidos a través de lo que se dice y como se dice. Las variaciones que esta revisión puede revelar entre el pastor principal y el miembro de la junta gobernante brindan una oportunidad para glorificar al Señor ayudándose mutuamente de manera bíblica. “Como el hierro se afila con hierro, así un amigo se afila con su amigo,” Proverbios 27:17 (NTV). Miembros de la junta directiva deben estar abiertos de forma introspectiva para revisar y discutir su efectividad de liderazgo con el pastor principal.</w:t>
      </w:r>
    </w:p>
    <w:p w:rsidR="00AC4145" w:rsidRPr="004B24DC" w:rsidRDefault="00AC4145" w:rsidP="00AC4145">
      <w:pPr>
        <w:pStyle w:val="Default"/>
        <w:ind w:left="720" w:hanging="720"/>
        <w:rPr>
          <w:sz w:val="28"/>
          <w:szCs w:val="28"/>
          <w:lang w:val="es-MX"/>
        </w:rPr>
      </w:pPr>
      <w:r>
        <w:rPr>
          <w:b/>
          <w:bCs/>
          <w:sz w:val="28"/>
          <w:szCs w:val="28"/>
          <w:lang w:val="es-MX"/>
        </w:rPr>
        <w:t xml:space="preserve">Qué Hacer con los Resultados </w:t>
      </w:r>
      <w:r w:rsidRPr="004B24DC">
        <w:rPr>
          <w:b/>
          <w:bCs/>
          <w:sz w:val="28"/>
          <w:szCs w:val="28"/>
          <w:lang w:val="es-MX"/>
        </w:rPr>
        <w:t xml:space="preserve"> </w:t>
      </w:r>
    </w:p>
    <w:p w:rsidR="00AC4145" w:rsidRPr="004B24DC" w:rsidRDefault="00AC4145" w:rsidP="00AC4145">
      <w:pPr>
        <w:pStyle w:val="CM2"/>
        <w:spacing w:after="255" w:line="266" w:lineRule="atLeast"/>
        <w:ind w:right="190"/>
        <w:rPr>
          <w:color w:val="000000"/>
          <w:sz w:val="23"/>
          <w:szCs w:val="23"/>
          <w:lang w:val="es-MX"/>
        </w:rPr>
      </w:pPr>
      <w:r>
        <w:rPr>
          <w:color w:val="000000"/>
          <w:sz w:val="23"/>
          <w:szCs w:val="23"/>
          <w:lang w:val="es-MX"/>
        </w:rPr>
        <w:t xml:space="preserve">La revisión del miembro de la junta directiva se llevara a cabo confidencialmente entre el pastor principal y miembros del consejo individuales. Si esta revisión revela conflictos importantes o diferencias irresolubles en evaluaciones y interpretaciones entre el pastor principal y un miembro del consejo, puede ser necesario que el miembro del consejo dimita o no esté disponible para la reelección. </w:t>
      </w:r>
      <w:r w:rsidRPr="004B24DC">
        <w:rPr>
          <w:color w:val="000000"/>
          <w:sz w:val="23"/>
          <w:szCs w:val="23"/>
          <w:lang w:val="es-MX"/>
        </w:rPr>
        <w:t xml:space="preserve">  </w:t>
      </w:r>
    </w:p>
    <w:p w:rsidR="00AC4145" w:rsidRPr="004B24DC" w:rsidRDefault="00AC4145" w:rsidP="00AC4145">
      <w:pPr>
        <w:pStyle w:val="Default"/>
        <w:ind w:left="720" w:hanging="720"/>
        <w:rPr>
          <w:sz w:val="28"/>
          <w:szCs w:val="28"/>
          <w:lang w:val="es-MX"/>
        </w:rPr>
      </w:pPr>
      <w:r>
        <w:rPr>
          <w:b/>
          <w:bCs/>
          <w:sz w:val="28"/>
          <w:szCs w:val="28"/>
          <w:lang w:val="es-MX"/>
        </w:rPr>
        <w:t xml:space="preserve">Esta Guía </w:t>
      </w:r>
      <w:r w:rsidRPr="004B24DC">
        <w:rPr>
          <w:b/>
          <w:bCs/>
          <w:sz w:val="28"/>
          <w:szCs w:val="28"/>
          <w:lang w:val="es-MX"/>
        </w:rPr>
        <w:t xml:space="preserve"> </w:t>
      </w:r>
    </w:p>
    <w:p w:rsidR="00AC4145" w:rsidRPr="004B24DC" w:rsidRDefault="00AC4145" w:rsidP="00AC4145">
      <w:pPr>
        <w:pStyle w:val="CM1"/>
        <w:spacing w:after="305"/>
        <w:ind w:right="190"/>
        <w:rPr>
          <w:color w:val="000000"/>
          <w:sz w:val="23"/>
          <w:szCs w:val="23"/>
          <w:lang w:val="es-MX"/>
        </w:rPr>
      </w:pPr>
      <w:r>
        <w:rPr>
          <w:color w:val="000000"/>
          <w:sz w:val="23"/>
          <w:szCs w:val="23"/>
          <w:lang w:val="es-MX"/>
        </w:rPr>
        <w:t xml:space="preserve">La siguiente guía es una herramienta para evaluar las competencias básicas de </w:t>
      </w:r>
      <w:r>
        <w:rPr>
          <w:color w:val="000000"/>
          <w:sz w:val="23"/>
          <w:szCs w:val="23"/>
          <w:lang w:val="es-MX"/>
        </w:rPr>
        <w:lastRenderedPageBreak/>
        <w:t xml:space="preserve">liderazgo de los miembros de la junta directiva de la iglesia. No pretende ser exhaustivo, cubriendo cada regalo, talento, y habilidad de un miembro. Más bien, se identifican ciertas competencias clave de liderazgo para el análisis y discusión de fortalezas, debilidades, y oportunidades de crecimiento. </w:t>
      </w:r>
    </w:p>
    <w:p w:rsidR="00AC4145" w:rsidRPr="006D45F3" w:rsidRDefault="00AC4145" w:rsidP="00AC4145">
      <w:pPr>
        <w:pStyle w:val="Default"/>
        <w:ind w:left="720" w:hanging="720"/>
        <w:rPr>
          <w:noProof/>
          <w:color w:val="auto"/>
          <w:sz w:val="20"/>
          <w:szCs w:val="20"/>
          <w:lang w:val="es-MX"/>
        </w:rPr>
      </w:pPr>
    </w:p>
    <w:p w:rsidR="00AC4145" w:rsidRPr="006D45F3" w:rsidRDefault="00AC4145" w:rsidP="00AC4145">
      <w:pPr>
        <w:pStyle w:val="Default"/>
        <w:ind w:left="720" w:hanging="720"/>
        <w:rPr>
          <w:noProof/>
          <w:color w:val="auto"/>
          <w:sz w:val="20"/>
          <w:szCs w:val="20"/>
          <w:lang w:val="es-MX"/>
        </w:rPr>
      </w:pPr>
    </w:p>
    <w:p w:rsidR="00AC4145" w:rsidRDefault="00AC4145" w:rsidP="00AC4145">
      <w:pPr>
        <w:pStyle w:val="Default"/>
        <w:rPr>
          <w:color w:val="auto"/>
          <w:sz w:val="20"/>
          <w:szCs w:val="20"/>
          <w:lang w:val="es-MX"/>
        </w:rPr>
      </w:pPr>
      <w:r w:rsidRPr="00A2125A">
        <w:rPr>
          <w:color w:val="auto"/>
          <w:sz w:val="20"/>
          <w:szCs w:val="20"/>
          <w:lang w:val="es-MX"/>
        </w:rPr>
        <w:t xml:space="preserve">¿Hasta </w:t>
      </w:r>
      <w:r>
        <w:rPr>
          <w:color w:val="auto"/>
          <w:sz w:val="20"/>
          <w:szCs w:val="20"/>
          <w:lang w:val="es-MX"/>
        </w:rPr>
        <w:t xml:space="preserve">qué medida son exactas las siguientes declaraciones con respecto al miembro del </w:t>
      </w:r>
      <w:bookmarkStart w:id="0" w:name="_GoBack"/>
      <w:r>
        <w:rPr>
          <w:color w:val="auto"/>
          <w:sz w:val="20"/>
          <w:szCs w:val="20"/>
          <w:lang w:val="es-MX"/>
        </w:rPr>
        <w:t>consejo?</w:t>
      </w:r>
      <w:bookmarkEnd w:id="0"/>
    </w:p>
    <w:p w:rsidR="00AC4145" w:rsidRDefault="00AC4145" w:rsidP="00AC4145">
      <w:pPr>
        <w:pStyle w:val="Default"/>
        <w:ind w:left="720" w:hanging="720"/>
        <w:rPr>
          <w:color w:val="auto"/>
          <w:sz w:val="20"/>
          <w:szCs w:val="20"/>
          <w:lang w:val="es-MX"/>
        </w:rPr>
      </w:pPr>
    </w:p>
    <w:p w:rsidR="00AC4145" w:rsidRDefault="00AC4145" w:rsidP="00AC4145">
      <w:pPr>
        <w:pStyle w:val="Default"/>
        <w:ind w:left="720" w:hanging="720"/>
        <w:rPr>
          <w:color w:val="auto"/>
          <w:sz w:val="20"/>
          <w:szCs w:val="20"/>
          <w:lang w:val="es-MX"/>
        </w:rPr>
      </w:pPr>
      <w:r>
        <w:rPr>
          <w:color w:val="auto"/>
          <w:sz w:val="20"/>
          <w:szCs w:val="20"/>
          <w:lang w:val="es-MX"/>
        </w:rPr>
        <w:t>Circule uno</w:t>
      </w:r>
    </w:p>
    <w:p w:rsidR="00AC4145" w:rsidRDefault="00AC4145" w:rsidP="00AC4145">
      <w:pPr>
        <w:pStyle w:val="Default"/>
        <w:ind w:left="720" w:hanging="720"/>
        <w:rPr>
          <w:color w:val="auto"/>
          <w:sz w:val="20"/>
          <w:szCs w:val="20"/>
          <w:lang w:val="es-MX"/>
        </w:rPr>
      </w:pPr>
    </w:p>
    <w:p w:rsidR="00AC4145" w:rsidRDefault="00AC4145" w:rsidP="00AC4145">
      <w:pPr>
        <w:pStyle w:val="Default"/>
        <w:ind w:left="720" w:hanging="720"/>
        <w:rPr>
          <w:color w:val="auto"/>
          <w:sz w:val="20"/>
          <w:szCs w:val="20"/>
          <w:lang w:val="es-MX"/>
        </w:rPr>
      </w:pPr>
      <w:r>
        <w:rPr>
          <w:color w:val="auto"/>
          <w:sz w:val="20"/>
          <w:szCs w:val="20"/>
          <w:lang w:val="es-MX"/>
        </w:rPr>
        <w:t>Muy gran medida, Gran medida, Medio, Algo, Nada</w:t>
      </w:r>
    </w:p>
    <w:p w:rsidR="00AC4145" w:rsidRDefault="00AC4145" w:rsidP="00AC4145">
      <w:pPr>
        <w:pStyle w:val="Default"/>
        <w:ind w:left="720" w:hanging="720"/>
        <w:rPr>
          <w:color w:val="auto"/>
          <w:sz w:val="20"/>
          <w:szCs w:val="20"/>
          <w:lang w:val="es-MX"/>
        </w:rPr>
      </w:pPr>
    </w:p>
    <w:p w:rsidR="00AC4145" w:rsidRDefault="00AC4145" w:rsidP="00AC4145">
      <w:pPr>
        <w:pStyle w:val="Default"/>
        <w:ind w:left="720" w:hanging="720"/>
        <w:jc w:val="center"/>
        <w:rPr>
          <w:b/>
          <w:color w:val="auto"/>
          <w:sz w:val="20"/>
          <w:szCs w:val="20"/>
          <w:lang w:val="es-MX"/>
        </w:rPr>
      </w:pPr>
      <w:r w:rsidRPr="002D655E">
        <w:rPr>
          <w:b/>
          <w:color w:val="auto"/>
          <w:sz w:val="20"/>
          <w:szCs w:val="20"/>
          <w:lang w:val="es-MX"/>
        </w:rPr>
        <w:t>Modelando la Integridad</w:t>
      </w:r>
    </w:p>
    <w:p w:rsidR="00AC4145" w:rsidRDefault="00AC4145" w:rsidP="00AC4145">
      <w:pPr>
        <w:pStyle w:val="Default"/>
        <w:ind w:left="720" w:hanging="720"/>
        <w:rPr>
          <w:color w:val="auto"/>
          <w:sz w:val="20"/>
          <w:szCs w:val="20"/>
          <w:lang w:val="es-MX"/>
        </w:rPr>
      </w:pPr>
    </w:p>
    <w:p w:rsidR="00AC4145" w:rsidRDefault="00AC4145" w:rsidP="00AC4145">
      <w:pPr>
        <w:pStyle w:val="Default"/>
        <w:ind w:left="720" w:hanging="720"/>
        <w:rPr>
          <w:color w:val="auto"/>
          <w:sz w:val="20"/>
          <w:szCs w:val="20"/>
          <w:lang w:val="es-MX"/>
        </w:rPr>
      </w:pPr>
      <w:r>
        <w:rPr>
          <w:color w:val="auto"/>
          <w:sz w:val="20"/>
          <w:szCs w:val="20"/>
          <w:lang w:val="es-MX"/>
        </w:rPr>
        <w:t>Demuestra un estilo de vida de integridad, libre de hábitos pecaminosos.</w:t>
      </w:r>
    </w:p>
    <w:p w:rsidR="00AC4145" w:rsidRDefault="00AC4145" w:rsidP="00AC4145">
      <w:pPr>
        <w:pStyle w:val="Default"/>
        <w:ind w:left="720" w:hanging="720"/>
        <w:rPr>
          <w:color w:val="auto"/>
          <w:sz w:val="20"/>
          <w:szCs w:val="20"/>
          <w:lang w:val="es-MX"/>
        </w:rPr>
      </w:pPr>
      <w:r>
        <w:rPr>
          <w:color w:val="auto"/>
          <w:sz w:val="20"/>
          <w:szCs w:val="20"/>
          <w:lang w:val="es-MX"/>
        </w:rPr>
        <w:t>Demuestra fidelidad a las doctrinas de la iglesia.</w:t>
      </w:r>
    </w:p>
    <w:p w:rsidR="00AC4145" w:rsidRDefault="00AC4145" w:rsidP="00AC4145">
      <w:pPr>
        <w:pStyle w:val="Default"/>
        <w:ind w:left="720" w:hanging="720"/>
        <w:rPr>
          <w:color w:val="auto"/>
          <w:sz w:val="20"/>
          <w:szCs w:val="20"/>
          <w:lang w:val="es-MX"/>
        </w:rPr>
      </w:pPr>
      <w:r>
        <w:rPr>
          <w:color w:val="auto"/>
          <w:sz w:val="20"/>
          <w:szCs w:val="20"/>
          <w:lang w:val="es-MX"/>
        </w:rPr>
        <w:t xml:space="preserve">Demuestra fiel asistencia/participación. </w:t>
      </w:r>
    </w:p>
    <w:p w:rsidR="00AC4145" w:rsidRDefault="00AC4145" w:rsidP="00AC4145">
      <w:pPr>
        <w:pStyle w:val="Default"/>
        <w:ind w:left="720" w:hanging="720"/>
        <w:rPr>
          <w:color w:val="auto"/>
          <w:sz w:val="20"/>
          <w:szCs w:val="20"/>
          <w:lang w:val="es-MX"/>
        </w:rPr>
      </w:pPr>
      <w:r>
        <w:rPr>
          <w:color w:val="auto"/>
          <w:sz w:val="20"/>
          <w:szCs w:val="20"/>
          <w:lang w:val="es-MX"/>
        </w:rPr>
        <w:t>Demuestra mayordomía fiel a través de diezmos y ofrendas.</w:t>
      </w:r>
    </w:p>
    <w:p w:rsidR="00AC4145" w:rsidRDefault="00AC4145" w:rsidP="00AC4145">
      <w:pPr>
        <w:pStyle w:val="Default"/>
        <w:ind w:left="720" w:hanging="720"/>
        <w:rPr>
          <w:color w:val="auto"/>
          <w:sz w:val="20"/>
          <w:szCs w:val="20"/>
          <w:lang w:val="es-MX"/>
        </w:rPr>
      </w:pPr>
    </w:p>
    <w:p w:rsidR="00AC4145" w:rsidRDefault="00AC4145" w:rsidP="00AC4145">
      <w:pPr>
        <w:pStyle w:val="Default"/>
        <w:ind w:left="720" w:hanging="720"/>
        <w:jc w:val="center"/>
        <w:rPr>
          <w:b/>
          <w:color w:val="auto"/>
          <w:sz w:val="20"/>
          <w:szCs w:val="20"/>
          <w:lang w:val="es-MX"/>
        </w:rPr>
      </w:pPr>
      <w:r>
        <w:rPr>
          <w:b/>
          <w:color w:val="auto"/>
          <w:sz w:val="20"/>
          <w:szCs w:val="20"/>
          <w:lang w:val="es-MX"/>
        </w:rPr>
        <w:t>Liderando en Nombre de Nuestra Visión</w:t>
      </w:r>
    </w:p>
    <w:p w:rsidR="00AC4145" w:rsidRDefault="00AC4145" w:rsidP="00AC4145">
      <w:pPr>
        <w:pStyle w:val="Default"/>
        <w:ind w:left="720" w:hanging="720"/>
        <w:rPr>
          <w:b/>
          <w:color w:val="auto"/>
          <w:sz w:val="20"/>
          <w:szCs w:val="20"/>
          <w:lang w:val="es-MX"/>
        </w:rPr>
      </w:pPr>
    </w:p>
    <w:p w:rsidR="00AC4145" w:rsidRDefault="00AC4145" w:rsidP="00AC4145">
      <w:pPr>
        <w:pStyle w:val="Default"/>
        <w:ind w:left="720" w:hanging="720"/>
        <w:rPr>
          <w:color w:val="auto"/>
          <w:sz w:val="20"/>
          <w:szCs w:val="20"/>
          <w:lang w:val="es-MX"/>
        </w:rPr>
      </w:pPr>
      <w:r>
        <w:rPr>
          <w:color w:val="auto"/>
          <w:sz w:val="20"/>
          <w:szCs w:val="20"/>
          <w:lang w:val="es-MX"/>
        </w:rPr>
        <w:t>Apoya y comunica la visión de nuestra iglesia.</w:t>
      </w:r>
    </w:p>
    <w:p w:rsidR="00AC4145" w:rsidRDefault="00AC4145" w:rsidP="00AC4145">
      <w:pPr>
        <w:pStyle w:val="Default"/>
        <w:ind w:left="720" w:hanging="720"/>
        <w:rPr>
          <w:color w:val="auto"/>
          <w:sz w:val="20"/>
          <w:szCs w:val="20"/>
          <w:lang w:val="es-MX"/>
        </w:rPr>
      </w:pPr>
      <w:r>
        <w:rPr>
          <w:color w:val="auto"/>
          <w:sz w:val="20"/>
          <w:szCs w:val="20"/>
          <w:lang w:val="es-MX"/>
        </w:rPr>
        <w:t xml:space="preserve">Inspira a la gente a comprometerse a lograr la visión. </w:t>
      </w:r>
    </w:p>
    <w:p w:rsidR="00AC4145" w:rsidRDefault="00AC4145" w:rsidP="00AC4145">
      <w:pPr>
        <w:pStyle w:val="Default"/>
        <w:ind w:left="720" w:hanging="720"/>
        <w:rPr>
          <w:color w:val="auto"/>
          <w:sz w:val="20"/>
          <w:szCs w:val="20"/>
          <w:lang w:val="es-MX"/>
        </w:rPr>
      </w:pPr>
      <w:r>
        <w:rPr>
          <w:color w:val="auto"/>
          <w:sz w:val="20"/>
          <w:szCs w:val="20"/>
          <w:lang w:val="es-MX"/>
        </w:rPr>
        <w:t xml:space="preserve">Trabaja en apoyo de las prioridades del pastor, en búsqueda de nuestra visión. </w:t>
      </w:r>
    </w:p>
    <w:p w:rsidR="00AC4145" w:rsidRDefault="00AC4145" w:rsidP="00AC4145">
      <w:pPr>
        <w:pStyle w:val="Default"/>
        <w:ind w:left="720" w:hanging="720"/>
        <w:rPr>
          <w:color w:val="auto"/>
          <w:sz w:val="20"/>
          <w:szCs w:val="20"/>
          <w:lang w:val="es-MX"/>
        </w:rPr>
      </w:pPr>
      <w:r>
        <w:rPr>
          <w:color w:val="auto"/>
          <w:sz w:val="20"/>
          <w:szCs w:val="20"/>
          <w:lang w:val="es-MX"/>
        </w:rPr>
        <w:t xml:space="preserve">Participa en el desarrollo de estrategias para lograr la visión. </w:t>
      </w:r>
    </w:p>
    <w:p w:rsidR="00AC4145" w:rsidRPr="001A474D" w:rsidRDefault="00AC4145" w:rsidP="00AC4145">
      <w:pPr>
        <w:pStyle w:val="Default"/>
        <w:ind w:left="720" w:hanging="720"/>
        <w:rPr>
          <w:color w:val="auto"/>
          <w:sz w:val="20"/>
          <w:szCs w:val="20"/>
          <w:lang w:val="es-MX"/>
        </w:rPr>
      </w:pPr>
    </w:p>
    <w:p w:rsidR="00AC4145" w:rsidRDefault="00AC4145" w:rsidP="00AC4145">
      <w:pPr>
        <w:pStyle w:val="Default"/>
        <w:ind w:left="720" w:hanging="720"/>
        <w:jc w:val="center"/>
        <w:rPr>
          <w:b/>
          <w:color w:val="auto"/>
          <w:sz w:val="20"/>
          <w:szCs w:val="20"/>
          <w:lang w:val="es-MX"/>
        </w:rPr>
      </w:pPr>
      <w:r>
        <w:rPr>
          <w:b/>
          <w:color w:val="auto"/>
          <w:sz w:val="20"/>
          <w:szCs w:val="20"/>
          <w:lang w:val="es-MX"/>
        </w:rPr>
        <w:t>Asociando con la Gente</w:t>
      </w:r>
    </w:p>
    <w:p w:rsidR="00AC4145" w:rsidRDefault="00AC4145" w:rsidP="00AC4145">
      <w:pPr>
        <w:pStyle w:val="Default"/>
        <w:ind w:left="720" w:hanging="720"/>
        <w:rPr>
          <w:b/>
          <w:color w:val="auto"/>
          <w:sz w:val="20"/>
          <w:szCs w:val="20"/>
          <w:lang w:val="es-MX"/>
        </w:rPr>
      </w:pPr>
    </w:p>
    <w:p w:rsidR="00AC4145" w:rsidRDefault="00AC4145" w:rsidP="00AC4145">
      <w:pPr>
        <w:pStyle w:val="Default"/>
        <w:ind w:left="720" w:hanging="720"/>
        <w:rPr>
          <w:color w:val="auto"/>
          <w:sz w:val="20"/>
          <w:szCs w:val="20"/>
          <w:lang w:val="es-MX"/>
        </w:rPr>
      </w:pPr>
      <w:r>
        <w:rPr>
          <w:color w:val="auto"/>
          <w:sz w:val="20"/>
          <w:szCs w:val="20"/>
          <w:lang w:val="es-MX"/>
        </w:rPr>
        <w:t xml:space="preserve">Sirve como embajador relacional para el pastor y la congregación. </w:t>
      </w:r>
    </w:p>
    <w:p w:rsidR="00AC4145" w:rsidRDefault="00AC4145" w:rsidP="00AC4145">
      <w:pPr>
        <w:pStyle w:val="Default"/>
        <w:ind w:left="720" w:hanging="720"/>
        <w:rPr>
          <w:color w:val="auto"/>
          <w:sz w:val="20"/>
          <w:szCs w:val="20"/>
          <w:lang w:val="es-MX"/>
        </w:rPr>
      </w:pPr>
      <w:r>
        <w:rPr>
          <w:color w:val="auto"/>
          <w:sz w:val="20"/>
          <w:szCs w:val="20"/>
          <w:lang w:val="es-MX"/>
        </w:rPr>
        <w:t>Trata constantemente a las personas con respeto amoroso y dignidad.</w:t>
      </w:r>
    </w:p>
    <w:p w:rsidR="00AC4145" w:rsidRDefault="00AC4145" w:rsidP="00AC4145">
      <w:pPr>
        <w:pStyle w:val="Default"/>
        <w:ind w:left="720" w:hanging="720"/>
        <w:rPr>
          <w:color w:val="auto"/>
          <w:sz w:val="20"/>
          <w:szCs w:val="20"/>
          <w:lang w:val="es-MX"/>
        </w:rPr>
      </w:pPr>
      <w:r>
        <w:rPr>
          <w:color w:val="auto"/>
          <w:sz w:val="20"/>
          <w:szCs w:val="20"/>
          <w:lang w:val="es-MX"/>
        </w:rPr>
        <w:t>Confía en la gente, incluyendo al pastor, lo suficiente como para no controlarlos.</w:t>
      </w:r>
    </w:p>
    <w:p w:rsidR="00AC4145" w:rsidRDefault="00AC4145" w:rsidP="00AC4145">
      <w:pPr>
        <w:pStyle w:val="Default"/>
        <w:ind w:left="720" w:hanging="720"/>
        <w:rPr>
          <w:color w:val="auto"/>
          <w:sz w:val="20"/>
          <w:szCs w:val="20"/>
          <w:lang w:val="es-MX"/>
        </w:rPr>
      </w:pPr>
      <w:r>
        <w:rPr>
          <w:color w:val="auto"/>
          <w:sz w:val="20"/>
          <w:szCs w:val="20"/>
          <w:lang w:val="es-MX"/>
        </w:rPr>
        <w:t xml:space="preserve">Realmente escucha/acepta comentarios sin volverse defensivo. </w:t>
      </w:r>
    </w:p>
    <w:p w:rsidR="00AC4145" w:rsidRPr="001A474D" w:rsidRDefault="00AC4145" w:rsidP="00AC4145">
      <w:pPr>
        <w:pStyle w:val="Default"/>
        <w:ind w:left="720" w:hanging="720"/>
        <w:rPr>
          <w:color w:val="auto"/>
          <w:sz w:val="20"/>
          <w:szCs w:val="20"/>
          <w:lang w:val="es-MX"/>
        </w:rPr>
      </w:pPr>
    </w:p>
    <w:p w:rsidR="00AC4145" w:rsidRDefault="00AC4145" w:rsidP="00AC4145">
      <w:pPr>
        <w:pStyle w:val="Default"/>
        <w:ind w:left="720" w:hanging="720"/>
        <w:jc w:val="center"/>
        <w:rPr>
          <w:b/>
          <w:color w:val="auto"/>
          <w:sz w:val="20"/>
          <w:szCs w:val="20"/>
          <w:lang w:val="es-MX"/>
        </w:rPr>
      </w:pPr>
      <w:r>
        <w:rPr>
          <w:b/>
          <w:color w:val="auto"/>
          <w:sz w:val="20"/>
          <w:szCs w:val="20"/>
          <w:lang w:val="es-MX"/>
        </w:rPr>
        <w:t>Participando en Decisiones de la Junta</w:t>
      </w:r>
    </w:p>
    <w:p w:rsidR="00AC4145" w:rsidRDefault="00AC4145" w:rsidP="00AC4145">
      <w:pPr>
        <w:pStyle w:val="Default"/>
        <w:ind w:left="720" w:hanging="720"/>
        <w:rPr>
          <w:b/>
          <w:color w:val="auto"/>
          <w:sz w:val="20"/>
          <w:szCs w:val="20"/>
          <w:lang w:val="es-MX"/>
        </w:rPr>
      </w:pPr>
    </w:p>
    <w:p w:rsidR="00AC4145" w:rsidRDefault="00AC4145" w:rsidP="00AC4145">
      <w:pPr>
        <w:pStyle w:val="Default"/>
        <w:ind w:left="720" w:hanging="720"/>
        <w:rPr>
          <w:color w:val="auto"/>
          <w:sz w:val="20"/>
          <w:szCs w:val="20"/>
          <w:lang w:val="es-MX"/>
        </w:rPr>
      </w:pPr>
      <w:r>
        <w:rPr>
          <w:color w:val="auto"/>
          <w:sz w:val="20"/>
          <w:szCs w:val="20"/>
          <w:lang w:val="es-MX"/>
        </w:rPr>
        <w:t>Amorosamente espera/acepta la responsabilidad de liderazgo.</w:t>
      </w:r>
    </w:p>
    <w:p w:rsidR="00AC4145" w:rsidRDefault="00AC4145" w:rsidP="00AC4145">
      <w:pPr>
        <w:pStyle w:val="Default"/>
        <w:ind w:left="720" w:hanging="720"/>
        <w:rPr>
          <w:color w:val="auto"/>
          <w:sz w:val="20"/>
          <w:szCs w:val="20"/>
          <w:lang w:val="es-MX"/>
        </w:rPr>
      </w:pPr>
      <w:r>
        <w:rPr>
          <w:color w:val="auto"/>
          <w:sz w:val="20"/>
          <w:szCs w:val="20"/>
          <w:lang w:val="es-MX"/>
        </w:rPr>
        <w:t>Lealmente se esfuerza por apoyar el liderazgo del pastor en las decisiones.</w:t>
      </w:r>
    </w:p>
    <w:p w:rsidR="00AC4145" w:rsidRDefault="00AC4145" w:rsidP="00AC4145">
      <w:pPr>
        <w:pStyle w:val="Default"/>
        <w:ind w:left="720" w:hanging="720"/>
        <w:rPr>
          <w:color w:val="auto"/>
          <w:sz w:val="20"/>
          <w:szCs w:val="20"/>
          <w:lang w:val="es-MX"/>
        </w:rPr>
      </w:pPr>
      <w:r>
        <w:rPr>
          <w:color w:val="auto"/>
          <w:sz w:val="20"/>
          <w:szCs w:val="20"/>
          <w:lang w:val="es-MX"/>
        </w:rPr>
        <w:t xml:space="preserve">Expresa con amor y claridad las opiniones cuando se debe tomar una decisión. </w:t>
      </w:r>
    </w:p>
    <w:p w:rsidR="00AC4145" w:rsidRDefault="00AC4145" w:rsidP="00AC4145">
      <w:pPr>
        <w:pStyle w:val="Default"/>
        <w:ind w:left="720" w:hanging="720"/>
        <w:rPr>
          <w:color w:val="auto"/>
          <w:sz w:val="20"/>
          <w:szCs w:val="20"/>
          <w:lang w:val="es-MX"/>
        </w:rPr>
      </w:pPr>
      <w:r>
        <w:rPr>
          <w:color w:val="auto"/>
          <w:sz w:val="20"/>
          <w:szCs w:val="20"/>
          <w:lang w:val="es-MX"/>
        </w:rPr>
        <w:t>Sabe cuándo ceder a la mayoría por mayor bien.</w:t>
      </w:r>
    </w:p>
    <w:p w:rsidR="00AC4145" w:rsidRDefault="00AC4145" w:rsidP="00AC4145">
      <w:pPr>
        <w:pStyle w:val="Default"/>
        <w:ind w:left="720" w:hanging="720"/>
        <w:rPr>
          <w:color w:val="auto"/>
          <w:sz w:val="20"/>
          <w:szCs w:val="20"/>
          <w:lang w:val="es-MX"/>
        </w:rPr>
      </w:pPr>
      <w:r>
        <w:rPr>
          <w:color w:val="auto"/>
          <w:sz w:val="20"/>
          <w:szCs w:val="20"/>
          <w:lang w:val="es-MX"/>
        </w:rPr>
        <w:t xml:space="preserve">Honra los procedimientos de la junta con las quejas y agravios. </w:t>
      </w:r>
    </w:p>
    <w:p w:rsidR="00AC4145" w:rsidRDefault="00AC4145" w:rsidP="00AC4145">
      <w:pPr>
        <w:pStyle w:val="Default"/>
        <w:ind w:left="720" w:hanging="720"/>
        <w:rPr>
          <w:color w:val="auto"/>
          <w:sz w:val="20"/>
          <w:szCs w:val="20"/>
          <w:lang w:val="es-MX"/>
        </w:rPr>
      </w:pPr>
      <w:r>
        <w:rPr>
          <w:color w:val="auto"/>
          <w:sz w:val="20"/>
          <w:szCs w:val="20"/>
          <w:lang w:val="es-MX"/>
        </w:rPr>
        <w:t xml:space="preserve">Mantiene confidencialidad, incluso a través de familiares. </w:t>
      </w:r>
    </w:p>
    <w:p w:rsidR="00AC4145" w:rsidRPr="001A474D" w:rsidRDefault="00AC4145" w:rsidP="00AC4145">
      <w:pPr>
        <w:pStyle w:val="Default"/>
        <w:ind w:left="720" w:hanging="720"/>
        <w:rPr>
          <w:color w:val="auto"/>
          <w:sz w:val="20"/>
          <w:szCs w:val="20"/>
          <w:lang w:val="es-MX"/>
        </w:rPr>
      </w:pPr>
    </w:p>
    <w:p w:rsidR="00AC4145" w:rsidRDefault="00AC4145" w:rsidP="00AC4145">
      <w:pPr>
        <w:pStyle w:val="Default"/>
        <w:ind w:left="720" w:hanging="720"/>
        <w:jc w:val="center"/>
        <w:rPr>
          <w:b/>
          <w:color w:val="auto"/>
          <w:sz w:val="20"/>
          <w:szCs w:val="20"/>
          <w:lang w:val="es-MX"/>
        </w:rPr>
      </w:pPr>
      <w:r>
        <w:rPr>
          <w:b/>
          <w:color w:val="auto"/>
          <w:sz w:val="20"/>
          <w:szCs w:val="20"/>
          <w:lang w:val="es-MX"/>
        </w:rPr>
        <w:t>Viendo la Cosecha</w:t>
      </w:r>
    </w:p>
    <w:p w:rsidR="00AC4145" w:rsidRDefault="00AC4145" w:rsidP="00AC4145">
      <w:pPr>
        <w:pStyle w:val="Default"/>
        <w:ind w:left="720" w:hanging="720"/>
        <w:rPr>
          <w:b/>
          <w:color w:val="auto"/>
          <w:sz w:val="20"/>
          <w:szCs w:val="20"/>
          <w:lang w:val="es-MX"/>
        </w:rPr>
      </w:pPr>
    </w:p>
    <w:p w:rsidR="00AC4145" w:rsidRDefault="00AC4145" w:rsidP="00AC4145">
      <w:pPr>
        <w:pStyle w:val="Default"/>
        <w:ind w:left="720" w:hanging="720"/>
        <w:rPr>
          <w:color w:val="auto"/>
          <w:sz w:val="20"/>
          <w:szCs w:val="20"/>
          <w:lang w:val="es-MX"/>
        </w:rPr>
      </w:pPr>
      <w:r>
        <w:rPr>
          <w:color w:val="auto"/>
          <w:sz w:val="20"/>
          <w:szCs w:val="20"/>
          <w:lang w:val="es-MX"/>
        </w:rPr>
        <w:t xml:space="preserve">Demuestra un corazón y pasión por la comunidad y el mundo. </w:t>
      </w:r>
    </w:p>
    <w:p w:rsidR="00AC4145" w:rsidRDefault="00AC4145" w:rsidP="00AC4145">
      <w:pPr>
        <w:pStyle w:val="Default"/>
        <w:ind w:left="720" w:hanging="720"/>
        <w:rPr>
          <w:color w:val="auto"/>
          <w:sz w:val="20"/>
          <w:szCs w:val="20"/>
          <w:lang w:val="es-MX"/>
        </w:rPr>
      </w:pPr>
      <w:r>
        <w:rPr>
          <w:color w:val="auto"/>
          <w:sz w:val="20"/>
          <w:szCs w:val="20"/>
          <w:lang w:val="es-MX"/>
        </w:rPr>
        <w:t xml:space="preserve">Se involucra en el evangelismo a nivel personal. </w:t>
      </w:r>
    </w:p>
    <w:p w:rsidR="00AC4145" w:rsidRPr="001A474D" w:rsidRDefault="00AC4145" w:rsidP="00AC4145">
      <w:pPr>
        <w:pStyle w:val="Default"/>
        <w:ind w:left="720" w:hanging="720"/>
        <w:rPr>
          <w:color w:val="auto"/>
          <w:sz w:val="20"/>
          <w:szCs w:val="20"/>
          <w:lang w:val="es-MX"/>
        </w:rPr>
      </w:pPr>
    </w:p>
    <w:p w:rsidR="00AC4145" w:rsidRDefault="00AC4145" w:rsidP="00AC4145">
      <w:pPr>
        <w:pStyle w:val="Default"/>
        <w:ind w:left="720" w:hanging="720"/>
        <w:jc w:val="center"/>
        <w:rPr>
          <w:b/>
          <w:color w:val="auto"/>
          <w:sz w:val="20"/>
          <w:szCs w:val="20"/>
          <w:lang w:val="es-MX"/>
        </w:rPr>
      </w:pPr>
      <w:r>
        <w:rPr>
          <w:b/>
          <w:color w:val="auto"/>
          <w:sz w:val="20"/>
          <w:szCs w:val="20"/>
          <w:lang w:val="es-MX"/>
        </w:rPr>
        <w:t>Liderar el Cambio</w:t>
      </w:r>
    </w:p>
    <w:p w:rsidR="00AC4145" w:rsidRDefault="00AC4145" w:rsidP="00AC4145">
      <w:pPr>
        <w:pStyle w:val="Default"/>
        <w:ind w:left="720" w:hanging="720"/>
        <w:rPr>
          <w:b/>
          <w:color w:val="auto"/>
          <w:sz w:val="20"/>
          <w:szCs w:val="20"/>
          <w:lang w:val="es-MX"/>
        </w:rPr>
      </w:pPr>
    </w:p>
    <w:p w:rsidR="00AC4145" w:rsidRDefault="00AC4145" w:rsidP="00AC4145">
      <w:pPr>
        <w:pStyle w:val="Default"/>
        <w:ind w:left="720" w:hanging="720"/>
        <w:rPr>
          <w:color w:val="auto"/>
          <w:sz w:val="20"/>
          <w:szCs w:val="20"/>
          <w:lang w:val="es-MX"/>
        </w:rPr>
      </w:pPr>
      <w:r>
        <w:rPr>
          <w:color w:val="auto"/>
          <w:sz w:val="20"/>
          <w:szCs w:val="20"/>
          <w:lang w:val="es-MX"/>
        </w:rPr>
        <w:t xml:space="preserve">Ve el cambio como una oportunidad, no como un problema. </w:t>
      </w:r>
    </w:p>
    <w:p w:rsidR="00AC4145" w:rsidRDefault="00AC4145" w:rsidP="00AC4145">
      <w:pPr>
        <w:pStyle w:val="Default"/>
        <w:ind w:left="720" w:hanging="720"/>
        <w:rPr>
          <w:color w:val="auto"/>
          <w:sz w:val="20"/>
          <w:szCs w:val="20"/>
          <w:lang w:val="es-MX"/>
        </w:rPr>
      </w:pPr>
      <w:r>
        <w:rPr>
          <w:color w:val="auto"/>
          <w:sz w:val="20"/>
          <w:szCs w:val="20"/>
          <w:lang w:val="es-MX"/>
        </w:rPr>
        <w:t>Desafía el statu quo cuando se necesita un cambio.</w:t>
      </w:r>
    </w:p>
    <w:p w:rsidR="00AC4145" w:rsidRDefault="00AC4145" w:rsidP="00AC4145">
      <w:pPr>
        <w:pStyle w:val="Default"/>
        <w:ind w:left="720" w:hanging="720"/>
        <w:rPr>
          <w:color w:val="auto"/>
          <w:sz w:val="20"/>
          <w:szCs w:val="20"/>
          <w:lang w:val="es-MX"/>
        </w:rPr>
      </w:pPr>
      <w:r>
        <w:rPr>
          <w:color w:val="auto"/>
          <w:sz w:val="20"/>
          <w:szCs w:val="20"/>
          <w:lang w:val="es-MX"/>
        </w:rPr>
        <w:t>Fomenta la creatividad y la innovación en otros.</w:t>
      </w:r>
    </w:p>
    <w:p w:rsidR="00AC4145" w:rsidRDefault="00AC4145" w:rsidP="00AC4145">
      <w:pPr>
        <w:pStyle w:val="Default"/>
        <w:ind w:left="720" w:hanging="720"/>
        <w:rPr>
          <w:color w:val="auto"/>
          <w:sz w:val="20"/>
          <w:szCs w:val="20"/>
          <w:lang w:val="es-MX"/>
        </w:rPr>
      </w:pPr>
      <w:r>
        <w:rPr>
          <w:color w:val="auto"/>
          <w:sz w:val="20"/>
          <w:szCs w:val="20"/>
          <w:lang w:val="es-MX"/>
        </w:rPr>
        <w:t>Traduce las ideas creativas en resultados del ministerio.</w:t>
      </w:r>
    </w:p>
    <w:p w:rsidR="00AC4145" w:rsidRPr="001A474D" w:rsidRDefault="00AC4145" w:rsidP="00AC4145">
      <w:pPr>
        <w:pStyle w:val="Default"/>
        <w:ind w:left="720" w:hanging="720"/>
        <w:rPr>
          <w:color w:val="auto"/>
          <w:sz w:val="20"/>
          <w:szCs w:val="20"/>
          <w:lang w:val="es-MX"/>
        </w:rPr>
      </w:pPr>
    </w:p>
    <w:p w:rsidR="00AC4145" w:rsidRDefault="00AC4145" w:rsidP="00AC4145">
      <w:pPr>
        <w:pStyle w:val="Default"/>
        <w:ind w:left="720" w:hanging="720"/>
        <w:jc w:val="center"/>
        <w:rPr>
          <w:b/>
          <w:color w:val="auto"/>
          <w:sz w:val="20"/>
          <w:szCs w:val="20"/>
          <w:lang w:val="es-MX"/>
        </w:rPr>
      </w:pPr>
      <w:r>
        <w:rPr>
          <w:b/>
          <w:color w:val="auto"/>
          <w:sz w:val="20"/>
          <w:szCs w:val="20"/>
          <w:lang w:val="es-MX"/>
        </w:rPr>
        <w:t>Logrando Crecimiento Personal</w:t>
      </w:r>
    </w:p>
    <w:p w:rsidR="00AC4145" w:rsidRDefault="00AC4145" w:rsidP="00AC4145">
      <w:pPr>
        <w:pStyle w:val="Default"/>
        <w:ind w:left="720" w:hanging="720"/>
        <w:rPr>
          <w:b/>
          <w:color w:val="auto"/>
          <w:sz w:val="20"/>
          <w:szCs w:val="20"/>
          <w:lang w:val="es-MX"/>
        </w:rPr>
      </w:pPr>
    </w:p>
    <w:p w:rsidR="00AC4145" w:rsidRDefault="00AC4145" w:rsidP="00AC4145">
      <w:pPr>
        <w:pStyle w:val="Default"/>
        <w:ind w:left="720" w:hanging="720"/>
        <w:rPr>
          <w:color w:val="auto"/>
          <w:sz w:val="20"/>
          <w:szCs w:val="20"/>
          <w:lang w:val="es-MX"/>
        </w:rPr>
      </w:pPr>
      <w:r>
        <w:rPr>
          <w:color w:val="auto"/>
          <w:sz w:val="20"/>
          <w:szCs w:val="20"/>
          <w:lang w:val="es-MX"/>
        </w:rPr>
        <w:t xml:space="preserve">Entiende sus propias fortalezas y debilidades. </w:t>
      </w:r>
    </w:p>
    <w:p w:rsidR="00AC4145" w:rsidRDefault="00AC4145" w:rsidP="00AC4145">
      <w:pPr>
        <w:pStyle w:val="Default"/>
        <w:ind w:left="720" w:hanging="720"/>
        <w:rPr>
          <w:color w:val="auto"/>
          <w:sz w:val="20"/>
          <w:szCs w:val="20"/>
          <w:lang w:val="es-MX"/>
        </w:rPr>
      </w:pPr>
      <w:r>
        <w:rPr>
          <w:color w:val="auto"/>
          <w:sz w:val="20"/>
          <w:szCs w:val="20"/>
          <w:lang w:val="es-MX"/>
        </w:rPr>
        <w:t xml:space="preserve">Trabaja en crecimiento y desarrollo personal continuo. </w:t>
      </w:r>
    </w:p>
    <w:p w:rsidR="00AC4145" w:rsidRDefault="00AC4145" w:rsidP="00AC4145">
      <w:pPr>
        <w:pStyle w:val="Default"/>
        <w:ind w:left="720" w:hanging="720"/>
        <w:rPr>
          <w:color w:val="auto"/>
          <w:sz w:val="20"/>
          <w:szCs w:val="20"/>
          <w:lang w:val="es-MX"/>
        </w:rPr>
      </w:pPr>
      <w:r>
        <w:rPr>
          <w:color w:val="auto"/>
          <w:sz w:val="20"/>
          <w:szCs w:val="20"/>
          <w:lang w:val="es-MX"/>
        </w:rPr>
        <w:t>Demuestra confianza humilde en su vocación de servir.</w:t>
      </w:r>
    </w:p>
    <w:p w:rsidR="00AC4145" w:rsidRDefault="00AC4145" w:rsidP="00AC4145">
      <w:pPr>
        <w:pStyle w:val="Default"/>
        <w:ind w:left="720" w:hanging="720"/>
        <w:rPr>
          <w:color w:val="auto"/>
          <w:sz w:val="20"/>
          <w:szCs w:val="20"/>
          <w:lang w:val="es-MX"/>
        </w:rPr>
      </w:pPr>
      <w:r>
        <w:rPr>
          <w:color w:val="auto"/>
          <w:sz w:val="20"/>
          <w:szCs w:val="20"/>
          <w:lang w:val="es-MX"/>
        </w:rPr>
        <w:t xml:space="preserve">Mantiene un espíritu enseñable. </w:t>
      </w:r>
    </w:p>
    <w:p w:rsidR="00AC4145" w:rsidRPr="001A474D" w:rsidRDefault="00AC4145" w:rsidP="00AC4145">
      <w:pPr>
        <w:pStyle w:val="Default"/>
        <w:ind w:left="720" w:hanging="720"/>
        <w:rPr>
          <w:color w:val="auto"/>
          <w:sz w:val="20"/>
          <w:szCs w:val="20"/>
          <w:lang w:val="es-MX"/>
        </w:rPr>
      </w:pPr>
    </w:p>
    <w:p w:rsidR="00AC4145" w:rsidRDefault="00AC4145" w:rsidP="00AC4145">
      <w:pPr>
        <w:pStyle w:val="Default"/>
        <w:ind w:left="720" w:hanging="720"/>
        <w:jc w:val="center"/>
        <w:rPr>
          <w:b/>
          <w:color w:val="auto"/>
          <w:sz w:val="20"/>
          <w:szCs w:val="20"/>
          <w:lang w:val="es-MX"/>
        </w:rPr>
      </w:pPr>
      <w:r>
        <w:rPr>
          <w:b/>
          <w:color w:val="auto"/>
          <w:sz w:val="20"/>
          <w:szCs w:val="20"/>
          <w:lang w:val="es-MX"/>
        </w:rPr>
        <w:t>Proveyendo Liderazgo Espiritual</w:t>
      </w:r>
    </w:p>
    <w:p w:rsidR="00AC4145" w:rsidRDefault="00AC4145" w:rsidP="00AC4145">
      <w:pPr>
        <w:pStyle w:val="Default"/>
        <w:ind w:left="720" w:hanging="720"/>
        <w:rPr>
          <w:b/>
          <w:color w:val="auto"/>
          <w:sz w:val="20"/>
          <w:szCs w:val="20"/>
          <w:lang w:val="es-MX"/>
        </w:rPr>
      </w:pPr>
    </w:p>
    <w:p w:rsidR="00AC4145" w:rsidRDefault="00AC4145" w:rsidP="00AC4145">
      <w:pPr>
        <w:pStyle w:val="Default"/>
        <w:ind w:left="720" w:hanging="720"/>
        <w:rPr>
          <w:color w:val="auto"/>
          <w:sz w:val="20"/>
          <w:szCs w:val="20"/>
          <w:lang w:val="es-MX"/>
        </w:rPr>
      </w:pPr>
      <w:r>
        <w:rPr>
          <w:color w:val="auto"/>
          <w:sz w:val="20"/>
          <w:szCs w:val="20"/>
          <w:lang w:val="es-MX"/>
        </w:rPr>
        <w:t>Demuestra una relación apasionada con Dios.</w:t>
      </w:r>
    </w:p>
    <w:p w:rsidR="00AC4145" w:rsidRDefault="00AC4145" w:rsidP="00AC4145">
      <w:pPr>
        <w:pStyle w:val="Default"/>
        <w:ind w:left="720" w:hanging="720"/>
        <w:rPr>
          <w:color w:val="auto"/>
          <w:sz w:val="20"/>
          <w:szCs w:val="20"/>
          <w:lang w:val="es-MX"/>
        </w:rPr>
      </w:pPr>
      <w:r>
        <w:rPr>
          <w:color w:val="auto"/>
          <w:sz w:val="20"/>
          <w:szCs w:val="20"/>
          <w:lang w:val="es-MX"/>
        </w:rPr>
        <w:t>Inspira a la gente a amar al Señor y Su Palabra.</w:t>
      </w:r>
    </w:p>
    <w:p w:rsidR="00AC4145" w:rsidRDefault="00AC4145" w:rsidP="00AC4145">
      <w:pPr>
        <w:pStyle w:val="Default"/>
        <w:ind w:left="720" w:hanging="720"/>
        <w:rPr>
          <w:color w:val="auto"/>
          <w:sz w:val="20"/>
          <w:szCs w:val="20"/>
          <w:lang w:val="es-MX"/>
        </w:rPr>
      </w:pPr>
      <w:r>
        <w:rPr>
          <w:color w:val="auto"/>
          <w:sz w:val="20"/>
          <w:szCs w:val="20"/>
          <w:lang w:val="es-MX"/>
        </w:rPr>
        <w:t xml:space="preserve">Reza fielmente por el pastor, la iglesia, y los líderes. </w:t>
      </w:r>
    </w:p>
    <w:p w:rsidR="00AC4145" w:rsidRDefault="00AC4145" w:rsidP="00AC4145">
      <w:pPr>
        <w:pStyle w:val="Default"/>
        <w:ind w:left="720" w:hanging="720"/>
        <w:rPr>
          <w:color w:val="auto"/>
          <w:sz w:val="20"/>
          <w:szCs w:val="20"/>
          <w:lang w:val="es-MX"/>
        </w:rPr>
      </w:pPr>
      <w:r>
        <w:rPr>
          <w:color w:val="auto"/>
          <w:sz w:val="20"/>
          <w:szCs w:val="20"/>
          <w:lang w:val="es-MX"/>
        </w:rPr>
        <w:t xml:space="preserve">Desafía a la iglesia a que acepte y sea todo lo que Dios desea. </w:t>
      </w:r>
    </w:p>
    <w:p w:rsidR="00AC4145" w:rsidRDefault="00AC4145" w:rsidP="00AC4145">
      <w:pPr>
        <w:pStyle w:val="Default"/>
        <w:ind w:left="720" w:hanging="720"/>
        <w:rPr>
          <w:color w:val="auto"/>
          <w:sz w:val="20"/>
          <w:szCs w:val="20"/>
          <w:lang w:val="es-MX"/>
        </w:rPr>
      </w:pPr>
    </w:p>
    <w:p w:rsidR="00AC4145" w:rsidRDefault="00AC4145" w:rsidP="00AC4145">
      <w:pPr>
        <w:pStyle w:val="Default"/>
        <w:ind w:left="720" w:hanging="720"/>
        <w:rPr>
          <w:color w:val="auto"/>
          <w:sz w:val="20"/>
          <w:szCs w:val="20"/>
          <w:lang w:val="es-MX"/>
        </w:rPr>
      </w:pPr>
    </w:p>
    <w:p w:rsidR="00AC4145" w:rsidRDefault="00AC4145" w:rsidP="00AC4145">
      <w:pPr>
        <w:pStyle w:val="Default"/>
        <w:ind w:left="720" w:hanging="720"/>
        <w:rPr>
          <w:color w:val="auto"/>
          <w:sz w:val="20"/>
          <w:szCs w:val="20"/>
          <w:lang w:val="es-MX"/>
        </w:rPr>
      </w:pPr>
      <w:r>
        <w:rPr>
          <w:color w:val="auto"/>
          <w:sz w:val="20"/>
          <w:szCs w:val="20"/>
          <w:lang w:val="es-MX"/>
        </w:rPr>
        <w:t>Afirmar fortalezas de liderazgo.</w:t>
      </w:r>
    </w:p>
    <w:p w:rsidR="00AC4145" w:rsidRDefault="00AC4145" w:rsidP="00AC4145">
      <w:pPr>
        <w:pStyle w:val="Default"/>
        <w:ind w:left="720" w:hanging="720"/>
        <w:rPr>
          <w:color w:val="auto"/>
          <w:sz w:val="20"/>
          <w:szCs w:val="20"/>
          <w:lang w:val="es-MX"/>
        </w:rPr>
      </w:pPr>
    </w:p>
    <w:p w:rsidR="00AC4145" w:rsidRPr="004B24DC" w:rsidRDefault="00AC4145" w:rsidP="00AC4145">
      <w:pPr>
        <w:pStyle w:val="Default"/>
        <w:ind w:left="720" w:hanging="720"/>
        <w:rPr>
          <w:color w:val="auto"/>
          <w:sz w:val="20"/>
          <w:szCs w:val="20"/>
          <w:lang w:val="es-MX"/>
        </w:rPr>
      </w:pPr>
      <w:r>
        <w:rPr>
          <w:color w:val="auto"/>
          <w:sz w:val="20"/>
          <w:szCs w:val="20"/>
          <w:lang w:val="es-MX"/>
        </w:rPr>
        <w:t>Identificar aspectos del liderazgo que necesitan atención y sugerir pasos para el crecimiento.</w:t>
      </w:r>
    </w:p>
    <w:p w:rsidR="00DD0F2C" w:rsidRDefault="00DD0F2C" w:rsidP="00AC4145">
      <w:pPr>
        <w:ind w:hanging="720"/>
      </w:pPr>
    </w:p>
    <w:sectPr w:rsidR="00DD0F2C" w:rsidSect="006F51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45"/>
    <w:rsid w:val="004F060B"/>
    <w:rsid w:val="006F5123"/>
    <w:rsid w:val="0077390E"/>
    <w:rsid w:val="009D0AE4"/>
    <w:rsid w:val="00AC4145"/>
    <w:rsid w:val="00DD0F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E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0E"/>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145"/>
    <w:pPr>
      <w:widowControl w:val="0"/>
      <w:autoSpaceDE w:val="0"/>
      <w:autoSpaceDN w:val="0"/>
      <w:adjustRightInd w:val="0"/>
    </w:pPr>
    <w:rPr>
      <w:rFonts w:ascii="Arial" w:eastAsia="Times New Roman" w:hAnsi="Arial" w:cs="Arial"/>
      <w:color w:val="000000"/>
      <w:lang w:eastAsia="en-US"/>
    </w:rPr>
  </w:style>
  <w:style w:type="paragraph" w:customStyle="1" w:styleId="CM2">
    <w:name w:val="CM2"/>
    <w:basedOn w:val="Default"/>
    <w:next w:val="Default"/>
    <w:uiPriority w:val="99"/>
    <w:rsid w:val="00AC4145"/>
    <w:rPr>
      <w:color w:val="auto"/>
    </w:rPr>
  </w:style>
  <w:style w:type="paragraph" w:customStyle="1" w:styleId="CM1">
    <w:name w:val="CM1"/>
    <w:basedOn w:val="Default"/>
    <w:next w:val="Default"/>
    <w:uiPriority w:val="99"/>
    <w:rsid w:val="00AC4145"/>
    <w:pPr>
      <w:spacing w:line="266"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0E"/>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145"/>
    <w:pPr>
      <w:widowControl w:val="0"/>
      <w:autoSpaceDE w:val="0"/>
      <w:autoSpaceDN w:val="0"/>
      <w:adjustRightInd w:val="0"/>
    </w:pPr>
    <w:rPr>
      <w:rFonts w:ascii="Arial" w:eastAsia="Times New Roman" w:hAnsi="Arial" w:cs="Arial"/>
      <w:color w:val="000000"/>
      <w:lang w:eastAsia="en-US"/>
    </w:rPr>
  </w:style>
  <w:style w:type="paragraph" w:customStyle="1" w:styleId="CM2">
    <w:name w:val="CM2"/>
    <w:basedOn w:val="Default"/>
    <w:next w:val="Default"/>
    <w:uiPriority w:val="99"/>
    <w:rsid w:val="00AC4145"/>
    <w:rPr>
      <w:color w:val="auto"/>
    </w:rPr>
  </w:style>
  <w:style w:type="paragraph" w:customStyle="1" w:styleId="CM1">
    <w:name w:val="CM1"/>
    <w:basedOn w:val="Default"/>
    <w:next w:val="Default"/>
    <w:uiPriority w:val="99"/>
    <w:rsid w:val="00AC4145"/>
    <w:pPr>
      <w:spacing w:line="26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4729</Characters>
  <Application>Microsoft Macintosh Word</Application>
  <DocSecurity>0</DocSecurity>
  <Lines>39</Lines>
  <Paragraphs>11</Paragraphs>
  <ScaleCrop>false</ScaleCrop>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Arne</dc:creator>
  <cp:keywords/>
  <dc:description/>
  <cp:lastModifiedBy>Shannon Arne</cp:lastModifiedBy>
  <cp:revision>1</cp:revision>
  <dcterms:created xsi:type="dcterms:W3CDTF">2017-07-25T19:01:00Z</dcterms:created>
  <dcterms:modified xsi:type="dcterms:W3CDTF">2017-07-25T19:02:00Z</dcterms:modified>
</cp:coreProperties>
</file>